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2A0B" w14:textId="3B4B5A32" w:rsidR="003D72C2" w:rsidRPr="00C02A65" w:rsidRDefault="0031531F">
      <w:pPr>
        <w:jc w:val="center"/>
        <w:rPr>
          <w:rFonts w:asciiTheme="majorHAnsi" w:hAnsiTheme="majorHAnsi"/>
          <w:color w:val="FF0000"/>
          <w:sz w:val="22"/>
          <w:szCs w:val="22"/>
        </w:rPr>
      </w:pPr>
      <w:r w:rsidRPr="00C02A65">
        <w:rPr>
          <w:rFonts w:asciiTheme="majorHAnsi" w:hAnsiTheme="majorHAnsi"/>
          <w:color w:val="FF0000"/>
          <w:sz w:val="22"/>
          <w:szCs w:val="22"/>
        </w:rPr>
        <w:t xml:space="preserve"> </w:t>
      </w:r>
      <w:r w:rsidR="006C60E0" w:rsidRPr="00C02A65">
        <w:rPr>
          <w:rFonts w:asciiTheme="majorHAnsi" w:hAnsiTheme="majorHAnsi"/>
          <w:color w:val="FF0000"/>
          <w:sz w:val="22"/>
          <w:szCs w:val="22"/>
        </w:rPr>
        <w:t xml:space="preserve"> </w:t>
      </w:r>
    </w:p>
    <w:tbl>
      <w:tblPr>
        <w:tblStyle w:val="Tablacon1"/>
        <w:tblW w:w="9809" w:type="dxa"/>
        <w:jc w:val="center"/>
        <w:tblLook w:val="00A0" w:firstRow="1" w:lastRow="0" w:firstColumn="1" w:lastColumn="0" w:noHBand="0" w:noVBand="0"/>
      </w:tblPr>
      <w:tblGrid>
        <w:gridCol w:w="2423"/>
        <w:gridCol w:w="5259"/>
        <w:gridCol w:w="851"/>
        <w:gridCol w:w="1276"/>
      </w:tblGrid>
      <w:tr w:rsidR="00F31722" w:rsidRPr="00C02A65" w14:paraId="5BBE68D8" w14:textId="77777777" w:rsidTr="00D43502">
        <w:trPr>
          <w:trHeight w:hRule="exact" w:val="454"/>
          <w:jc w:val="center"/>
        </w:trPr>
        <w:tc>
          <w:tcPr>
            <w:tcW w:w="2423" w:type="dxa"/>
            <w:shd w:val="clear" w:color="auto" w:fill="99CCFF"/>
            <w:vAlign w:val="center"/>
          </w:tcPr>
          <w:p w14:paraId="03D60E02" w14:textId="77777777" w:rsidR="00AC0B14" w:rsidRPr="00C02A65" w:rsidRDefault="00AC0B14" w:rsidP="00C33188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Código del Ensayo</w:t>
            </w:r>
          </w:p>
        </w:tc>
        <w:tc>
          <w:tcPr>
            <w:tcW w:w="7386" w:type="dxa"/>
            <w:gridSpan w:val="3"/>
            <w:shd w:val="clear" w:color="auto" w:fill="FFFF99"/>
            <w:vAlign w:val="center"/>
          </w:tcPr>
          <w:p w14:paraId="45E42078" w14:textId="0077BFA1" w:rsidR="00AC0B14" w:rsidRPr="00C02A65" w:rsidRDefault="004853DC" w:rsidP="00D43502">
            <w:pPr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</w:pPr>
            <w:r w:rsidRPr="00C02A65">
              <w:rPr>
                <w:rFonts w:asciiTheme="majorHAnsi" w:hAnsiTheme="majorHAnsi" w:cs="Arial"/>
                <w:b/>
                <w:color w:val="000000" w:themeColor="text1"/>
                <w:sz w:val="18"/>
                <w:szCs w:val="18"/>
              </w:rPr>
              <w:t>QAI-ATI</w:t>
            </w:r>
            <w:r w:rsidR="00AC0B14" w:rsidRPr="00C02A65">
              <w:rPr>
                <w:rFonts w:asciiTheme="majorHAnsi" w:hAnsiTheme="majorHAnsi" w:cs="Arial"/>
                <w:b/>
                <w:color w:val="000000" w:themeColor="text1"/>
                <w:sz w:val="18"/>
                <w:szCs w:val="18"/>
              </w:rPr>
              <w:t>-00</w:t>
            </w:r>
            <w:r w:rsidR="007D25E3">
              <w:rPr>
                <w:rFonts w:asciiTheme="majorHAnsi" w:hAnsiTheme="majorHAnsi" w:cs="Arial"/>
                <w:b/>
                <w:color w:val="000000" w:themeColor="text1"/>
                <w:sz w:val="18"/>
                <w:szCs w:val="18"/>
              </w:rPr>
              <w:t>1</w:t>
            </w:r>
          </w:p>
        </w:tc>
      </w:tr>
      <w:tr w:rsidR="00F31722" w:rsidRPr="00C02A65" w14:paraId="410C9CB4" w14:textId="77777777" w:rsidTr="00D43502">
        <w:trPr>
          <w:trHeight w:hRule="exact" w:val="454"/>
          <w:jc w:val="center"/>
        </w:trPr>
        <w:tc>
          <w:tcPr>
            <w:tcW w:w="2423" w:type="dxa"/>
            <w:shd w:val="clear" w:color="auto" w:fill="99CCFF"/>
            <w:vAlign w:val="center"/>
          </w:tcPr>
          <w:p w14:paraId="32C90AB9" w14:textId="77777777" w:rsidR="00AC0B14" w:rsidRPr="00C02A65" w:rsidRDefault="00AC0B14" w:rsidP="00C33188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Nombre del ensayo</w:t>
            </w:r>
          </w:p>
        </w:tc>
        <w:tc>
          <w:tcPr>
            <w:tcW w:w="7386" w:type="dxa"/>
            <w:gridSpan w:val="3"/>
            <w:vAlign w:val="center"/>
          </w:tcPr>
          <w:p w14:paraId="65AD3665" w14:textId="36E18065" w:rsidR="00AC0B14" w:rsidRPr="00C02A65" w:rsidRDefault="007D25E3" w:rsidP="00D43502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 xml:space="preserve">Elaboración de medios de cultivo y alistamiento de materiales para </w:t>
            </w:r>
            <w:r w:rsidR="00751BBD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 xml:space="preserve">determinación y </w:t>
            </w:r>
            <w: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 xml:space="preserve">aislamiento de </w:t>
            </w:r>
            <w:r w:rsidR="005C419F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 xml:space="preserve">microorganismos a partir de </w:t>
            </w:r>
            <w:r w:rsidR="007828D8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residuos orgánic</w:t>
            </w:r>
            <w:r w:rsidR="00192426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os</w:t>
            </w:r>
          </w:p>
        </w:tc>
      </w:tr>
      <w:tr w:rsidR="00F31722" w:rsidRPr="00C02A65" w14:paraId="11E39624" w14:textId="77777777" w:rsidTr="00D43502">
        <w:trPr>
          <w:trHeight w:hRule="exact" w:val="454"/>
          <w:jc w:val="center"/>
        </w:trPr>
        <w:tc>
          <w:tcPr>
            <w:tcW w:w="2423" w:type="dxa"/>
            <w:shd w:val="clear" w:color="auto" w:fill="99CCFF"/>
            <w:vAlign w:val="center"/>
          </w:tcPr>
          <w:p w14:paraId="1BE48155" w14:textId="77777777" w:rsidR="00AC0B14" w:rsidRPr="00C02A65" w:rsidRDefault="00AC0B14" w:rsidP="00C33188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Programa</w:t>
            </w:r>
          </w:p>
        </w:tc>
        <w:tc>
          <w:tcPr>
            <w:tcW w:w="7386" w:type="dxa"/>
            <w:gridSpan w:val="3"/>
            <w:vAlign w:val="center"/>
          </w:tcPr>
          <w:p w14:paraId="2842487C" w14:textId="4337B583" w:rsidR="00AC0B14" w:rsidRPr="00C02A65" w:rsidRDefault="00AC0B14" w:rsidP="00D43502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Química Aplicada a la Industria</w:t>
            </w:r>
          </w:p>
        </w:tc>
      </w:tr>
      <w:tr w:rsidR="00F31722" w:rsidRPr="00C02A65" w14:paraId="5D9E6401" w14:textId="77777777" w:rsidTr="00D43502">
        <w:trPr>
          <w:trHeight w:hRule="exact" w:val="454"/>
          <w:jc w:val="center"/>
        </w:trPr>
        <w:tc>
          <w:tcPr>
            <w:tcW w:w="2423" w:type="dxa"/>
            <w:shd w:val="clear" w:color="auto" w:fill="99CCFF"/>
            <w:vAlign w:val="center"/>
          </w:tcPr>
          <w:p w14:paraId="6303956E" w14:textId="77777777" w:rsidR="00AC0B14" w:rsidRPr="00C02A65" w:rsidRDefault="00AC0B14" w:rsidP="00C33188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Norma de Competencia</w:t>
            </w:r>
          </w:p>
        </w:tc>
        <w:tc>
          <w:tcPr>
            <w:tcW w:w="7386" w:type="dxa"/>
            <w:gridSpan w:val="3"/>
            <w:vAlign w:val="center"/>
          </w:tcPr>
          <w:p w14:paraId="1B887933" w14:textId="12FFF33B" w:rsidR="00AC0B14" w:rsidRPr="00C02A65" w:rsidRDefault="00972756" w:rsidP="00D43502">
            <w:pPr>
              <w:rPr>
                <w:rFonts w:asciiTheme="majorHAnsi" w:hAnsiTheme="majorHAnsi" w:cs="Arial"/>
                <w:color w:val="000000" w:themeColor="text1"/>
                <w:sz w:val="22"/>
                <w:szCs w:val="22"/>
              </w:rPr>
            </w:pPr>
            <w:r w:rsidRPr="00972756">
              <w:rPr>
                <w:rFonts w:asciiTheme="majorHAnsi" w:hAnsiTheme="majorHAnsi" w:cs="Tahoma"/>
                <w:sz w:val="18"/>
                <w:szCs w:val="22"/>
              </w:rPr>
              <w:t>Conducir de procesos de biotransformación de acuerdo con tipo de producto y plan de producción</w:t>
            </w:r>
          </w:p>
        </w:tc>
      </w:tr>
      <w:tr w:rsidR="00F31722" w:rsidRPr="00C02A65" w14:paraId="4EC4B2DE" w14:textId="77777777" w:rsidTr="00D43502">
        <w:trPr>
          <w:trHeight w:hRule="exact" w:val="479"/>
          <w:jc w:val="center"/>
        </w:trPr>
        <w:tc>
          <w:tcPr>
            <w:tcW w:w="2423" w:type="dxa"/>
            <w:shd w:val="clear" w:color="auto" w:fill="99CCFF"/>
            <w:vAlign w:val="center"/>
          </w:tcPr>
          <w:p w14:paraId="206F6956" w14:textId="77777777" w:rsidR="00AC0B14" w:rsidRPr="00C02A65" w:rsidRDefault="00AC0B14" w:rsidP="00C33188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Resultado de Aprendizaje</w:t>
            </w:r>
          </w:p>
        </w:tc>
        <w:tc>
          <w:tcPr>
            <w:tcW w:w="7386" w:type="dxa"/>
            <w:gridSpan w:val="3"/>
            <w:vAlign w:val="center"/>
          </w:tcPr>
          <w:p w14:paraId="6D28BC17" w14:textId="4C4CB6CC" w:rsidR="00AC0B14" w:rsidRPr="00C02A65" w:rsidRDefault="00972756" w:rsidP="00D43502">
            <w:pPr>
              <w:rPr>
                <w:rFonts w:asciiTheme="majorHAnsi" w:hAnsiTheme="majorHAnsi" w:cs="Tahoma"/>
                <w:sz w:val="18"/>
                <w:szCs w:val="18"/>
              </w:rPr>
            </w:pPr>
            <w:r w:rsidRPr="00972756">
              <w:rPr>
                <w:rFonts w:asciiTheme="majorHAnsi" w:hAnsiTheme="majorHAnsi" w:cs="Tahoma"/>
                <w:sz w:val="18"/>
                <w:szCs w:val="18"/>
              </w:rPr>
              <w:t xml:space="preserve">Establecer las condiciones del proceso biotecnológico, teniendo en cuenta las características de los microorganismos, del metabolito de interés, las variables de control y el plan de producción.    </w:t>
            </w:r>
          </w:p>
        </w:tc>
      </w:tr>
      <w:tr w:rsidR="00F31722" w:rsidRPr="00C02A65" w14:paraId="5E804923" w14:textId="77777777" w:rsidTr="00D43502">
        <w:trPr>
          <w:trHeight w:hRule="exact" w:val="454"/>
          <w:jc w:val="center"/>
        </w:trPr>
        <w:tc>
          <w:tcPr>
            <w:tcW w:w="2423" w:type="dxa"/>
            <w:shd w:val="clear" w:color="auto" w:fill="99CCFF"/>
            <w:vAlign w:val="center"/>
          </w:tcPr>
          <w:p w14:paraId="6B0ED9DE" w14:textId="77777777" w:rsidR="00AC0B14" w:rsidRPr="00C02A65" w:rsidRDefault="00AC0B14" w:rsidP="00C33188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Actividad de proyecto</w:t>
            </w:r>
          </w:p>
        </w:tc>
        <w:tc>
          <w:tcPr>
            <w:tcW w:w="5259" w:type="dxa"/>
            <w:vAlign w:val="center"/>
          </w:tcPr>
          <w:p w14:paraId="33C91714" w14:textId="4EF529C5" w:rsidR="00AC0B14" w:rsidRPr="00C02A65" w:rsidRDefault="00972756" w:rsidP="00D43502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 w:rsidRPr="00972756">
              <w:rPr>
                <w:rFonts w:asciiTheme="majorHAnsi" w:hAnsiTheme="majorHAnsi" w:cs="Lucida Grande"/>
                <w:color w:val="000000" w:themeColor="text1"/>
                <w:sz w:val="18"/>
                <w:szCs w:val="18"/>
              </w:rPr>
              <w:t>Organizar las actividades del proceso de obtención de interés industrial</w:t>
            </w:r>
          </w:p>
        </w:tc>
        <w:tc>
          <w:tcPr>
            <w:tcW w:w="851" w:type="dxa"/>
            <w:shd w:val="clear" w:color="auto" w:fill="99CCFF"/>
            <w:vAlign w:val="center"/>
          </w:tcPr>
          <w:p w14:paraId="448736CD" w14:textId="77777777" w:rsidR="00AC0B14" w:rsidRPr="00C02A65" w:rsidRDefault="00AC0B14" w:rsidP="00C33188">
            <w:pPr>
              <w:jc w:val="center"/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Fase</w:t>
            </w:r>
          </w:p>
        </w:tc>
        <w:tc>
          <w:tcPr>
            <w:tcW w:w="1276" w:type="dxa"/>
            <w:vAlign w:val="center"/>
          </w:tcPr>
          <w:p w14:paraId="124E3CD4" w14:textId="3F59794F" w:rsidR="00AC0B14" w:rsidRPr="00C02A65" w:rsidRDefault="00972756" w:rsidP="00C33188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Planeación</w:t>
            </w:r>
          </w:p>
        </w:tc>
      </w:tr>
    </w:tbl>
    <w:p w14:paraId="41450AB0" w14:textId="77777777" w:rsidR="003D72C2" w:rsidRPr="00C02A65" w:rsidRDefault="003D72C2" w:rsidP="009B0D54">
      <w:pPr>
        <w:rPr>
          <w:rFonts w:asciiTheme="majorHAnsi" w:hAnsiTheme="majorHAnsi" w:cs="Arial"/>
          <w:color w:val="000000" w:themeColor="text1"/>
          <w:sz w:val="22"/>
          <w:szCs w:val="22"/>
        </w:rPr>
      </w:pPr>
    </w:p>
    <w:p w14:paraId="2D7FA0FD" w14:textId="77777777" w:rsidR="00594DAD" w:rsidRPr="00C02A65" w:rsidRDefault="00594DAD" w:rsidP="00594DAD">
      <w:pPr>
        <w:pStyle w:val="Prrafodelista"/>
        <w:ind w:left="360"/>
        <w:rPr>
          <w:rFonts w:asciiTheme="majorHAnsi" w:hAnsiTheme="majorHAnsi" w:cs="Arial"/>
          <w:b/>
          <w:i/>
          <w:color w:val="000000" w:themeColor="text1"/>
          <w:lang w:val="es-ES_tradnl"/>
        </w:rPr>
      </w:pPr>
    </w:p>
    <w:p w14:paraId="7BE49FCD" w14:textId="33ABBA99" w:rsidR="0030345D" w:rsidRPr="0030345D" w:rsidRDefault="001731A7" w:rsidP="006F6F0B">
      <w:pPr>
        <w:pStyle w:val="Prrafodelista"/>
        <w:numPr>
          <w:ilvl w:val="0"/>
          <w:numId w:val="1"/>
        </w:numPr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Principios</w:t>
      </w:r>
    </w:p>
    <w:p w14:paraId="0CD37EFA" w14:textId="2A6A3F64" w:rsidR="0030345D" w:rsidRPr="0030345D" w:rsidRDefault="0030345D" w:rsidP="0030345D">
      <w:pPr>
        <w:spacing w:line="276" w:lineRule="auto"/>
        <w:rPr>
          <w:rFonts w:asciiTheme="majorHAnsi" w:hAnsiTheme="majorHAnsi" w:cs="Arial"/>
          <w:color w:val="000000" w:themeColor="text1"/>
          <w:sz w:val="22"/>
          <w:szCs w:val="22"/>
        </w:rPr>
      </w:pPr>
      <w:r w:rsidRPr="0030345D">
        <w:rPr>
          <w:rFonts w:asciiTheme="majorHAnsi" w:hAnsiTheme="majorHAnsi" w:cs="Arial"/>
          <w:color w:val="000000" w:themeColor="text1"/>
          <w:sz w:val="22"/>
          <w:szCs w:val="22"/>
        </w:rPr>
        <w:t xml:space="preserve">Los medios de cultivo son soluciones compuestas </w:t>
      </w:r>
      <w:r w:rsidR="0053675E" w:rsidRPr="0030345D">
        <w:rPr>
          <w:rFonts w:asciiTheme="majorHAnsi" w:hAnsiTheme="majorHAnsi" w:cs="Arial"/>
          <w:color w:val="000000" w:themeColor="text1"/>
          <w:sz w:val="22"/>
          <w:szCs w:val="22"/>
        </w:rPr>
        <w:t>de macronutrientes</w:t>
      </w:r>
      <w:r w:rsidRPr="0030345D">
        <w:rPr>
          <w:rFonts w:asciiTheme="majorHAnsi" w:hAnsiTheme="majorHAnsi" w:cs="Arial"/>
          <w:color w:val="000000" w:themeColor="text1"/>
          <w:sz w:val="22"/>
          <w:szCs w:val="22"/>
        </w:rPr>
        <w:t xml:space="preserve"> y micronutrientes que, en concentraciones adecuadas y en condiciones de pH y temperatura optimas, permiten el crecimiento de los microorganismos. La preparación y conservación de los medios de cultivo son tareas fundamentales para poder realizar el análisis microbiológico de una muestra determinada. </w:t>
      </w:r>
    </w:p>
    <w:p w14:paraId="28BAE7E8" w14:textId="77777777" w:rsidR="0030345D" w:rsidRPr="0030345D" w:rsidRDefault="0030345D" w:rsidP="0030345D">
      <w:pPr>
        <w:pStyle w:val="Textosinformato"/>
        <w:spacing w:line="276" w:lineRule="auto"/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</w:pPr>
    </w:p>
    <w:p w14:paraId="59E900CA" w14:textId="0F915C4A" w:rsidR="0030345D" w:rsidRPr="0030345D" w:rsidRDefault="0030345D" w:rsidP="0030345D">
      <w:pPr>
        <w:pStyle w:val="Textosinformato"/>
        <w:spacing w:line="276" w:lineRule="auto"/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</w:pPr>
      <w:r w:rsidRPr="0030345D"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  <w:t xml:space="preserve">En los laboratorios de microbiología donde se realizan análisis rutinarios, los medios de cultivo se preparar a partir de medios de cultivo deshidratados, disponibles comercialmente y de fácil preparación. Las etapas de la preparación de un medio de cultivo básicamente son: la realización de cálculos para conocer la cantidad de medio deshidratado a pesar, el pesaje, la mezcla del medio con agua destilada, la esterilización y la dispensación del medio estéril en cajas de Petri, cuando el medio es sólido. Cuando el medio es líquido la dispensación se realiza en tubos o en frascos antes de someter el medio a esterilización. </w:t>
      </w:r>
    </w:p>
    <w:p w14:paraId="5AD03660" w14:textId="77777777" w:rsidR="0030345D" w:rsidRPr="0030345D" w:rsidRDefault="0030345D" w:rsidP="0030345D">
      <w:pPr>
        <w:pStyle w:val="Textosinformato"/>
        <w:spacing w:line="276" w:lineRule="auto"/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</w:pPr>
      <w:r w:rsidRPr="0030345D"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  <w:t xml:space="preserve">Para la preparación de los medios de cultivo microbiológicos se deben tener en cuenta los siguientes aspectos: </w:t>
      </w:r>
    </w:p>
    <w:p w14:paraId="00C2D76C" w14:textId="77777777" w:rsidR="0030345D" w:rsidRPr="0030345D" w:rsidRDefault="0030345D" w:rsidP="006F6F0B">
      <w:pPr>
        <w:pStyle w:val="Textosinformato"/>
        <w:numPr>
          <w:ilvl w:val="0"/>
          <w:numId w:val="14"/>
        </w:numPr>
        <w:spacing w:line="276" w:lineRule="auto"/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</w:pPr>
      <w:r w:rsidRPr="0030345D"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  <w:t>Utilizar únicamente agua destilada o desmineralizada con una calidad microbiológica y fisicoquímica adecuada. No se debe utilizar agua del grifo porque esta tiene trazas de cloro que pueden inhibir el crecimiento de los microorganismos.</w:t>
      </w:r>
    </w:p>
    <w:p w14:paraId="4DCEF5D8" w14:textId="77777777" w:rsidR="0030345D" w:rsidRPr="0030345D" w:rsidRDefault="0030345D" w:rsidP="006F6F0B">
      <w:pPr>
        <w:pStyle w:val="Textosinformato"/>
        <w:numPr>
          <w:ilvl w:val="0"/>
          <w:numId w:val="14"/>
        </w:numPr>
        <w:spacing w:line="276" w:lineRule="auto"/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</w:pPr>
      <w:r w:rsidRPr="0030345D"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  <w:t xml:space="preserve">Utilizar materiales de vidrio bien lavado y enjuagado con agua destilada o desmineralizada. </w:t>
      </w:r>
    </w:p>
    <w:p w14:paraId="5C91BBB7" w14:textId="2D6179FB" w:rsidR="0030345D" w:rsidRPr="007B30EA" w:rsidRDefault="0030345D" w:rsidP="0030345D">
      <w:pPr>
        <w:pStyle w:val="Textosinformato"/>
        <w:numPr>
          <w:ilvl w:val="0"/>
          <w:numId w:val="14"/>
        </w:numPr>
        <w:spacing w:line="276" w:lineRule="auto"/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</w:pPr>
      <w:r w:rsidRPr="0030345D"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  <w:t xml:space="preserve">Controlar el tiempo y la temperatura recomendada durante su esterilización. Nunca se deben exceder las condiciones señaladas por el fabricante. </w:t>
      </w:r>
    </w:p>
    <w:p w14:paraId="5DDB4713" w14:textId="77777777" w:rsidR="0030345D" w:rsidRPr="0030345D" w:rsidRDefault="0030345D" w:rsidP="0030345D">
      <w:pPr>
        <w:pStyle w:val="Textosinformato"/>
        <w:spacing w:line="276" w:lineRule="auto"/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</w:pPr>
      <w:r w:rsidRPr="0030345D"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  <w:t xml:space="preserve">Una vez que el medio de cultivo ha sido preparado, esterilizado y servido, se recomienda almacenarlo en refrigeración entre 2 y 8°C prolongando así la vida útil de estos. </w:t>
      </w:r>
    </w:p>
    <w:p w14:paraId="04FC74E9" w14:textId="010E7F6C" w:rsidR="008A313F" w:rsidRPr="007B30EA" w:rsidRDefault="0030345D" w:rsidP="007B30EA">
      <w:pPr>
        <w:pStyle w:val="Textosinformato"/>
        <w:spacing w:line="276" w:lineRule="auto"/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</w:pPr>
      <w:r w:rsidRPr="0030345D"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  <w:t xml:space="preserve">En esta practica de laboratorio se preparan los medios de cultivo, soluciones diluyentes y </w:t>
      </w:r>
      <w:proofErr w:type="gramStart"/>
      <w:r w:rsidRPr="0030345D"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  <w:t>materiales  que</w:t>
      </w:r>
      <w:proofErr w:type="gramEnd"/>
      <w:r w:rsidRPr="0030345D"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  <w:t xml:space="preserve"> serán utilizados para el </w:t>
      </w:r>
      <w:r w:rsidR="00A20DA3"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  <w:t xml:space="preserve">aislamiento de levaduras a partir </w:t>
      </w:r>
      <w:proofErr w:type="gramStart"/>
      <w:r w:rsidR="00A20DA3"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  <w:t xml:space="preserve">de  </w:t>
      </w:r>
      <w:r w:rsidR="00192426"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  <w:t>residuos</w:t>
      </w:r>
      <w:proofErr w:type="gramEnd"/>
      <w:r w:rsidR="00192426">
        <w:rPr>
          <w:rFonts w:asciiTheme="majorHAnsi" w:eastAsia="Calibri" w:hAnsiTheme="majorHAnsi" w:cs="Arial"/>
          <w:color w:val="000000" w:themeColor="text1"/>
          <w:sz w:val="22"/>
          <w:szCs w:val="22"/>
          <w:lang w:val="es-ES_tradnl" w:eastAsia="es-ES_tradnl"/>
        </w:rPr>
        <w:t xml:space="preserve"> orgánicos</w:t>
      </w:r>
    </w:p>
    <w:p w14:paraId="57390D84" w14:textId="77777777" w:rsidR="007B30EA" w:rsidRDefault="007169DA" w:rsidP="007B30EA">
      <w:pPr>
        <w:pStyle w:val="Prrafodelista"/>
        <w:numPr>
          <w:ilvl w:val="0"/>
          <w:numId w:val="1"/>
        </w:numPr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lastRenderedPageBreak/>
        <w:t>Muestreo</w:t>
      </w:r>
    </w:p>
    <w:p w14:paraId="465286ED" w14:textId="5D13AF4D" w:rsidR="00794111" w:rsidRPr="007B30EA" w:rsidRDefault="00D27F1F" w:rsidP="007B30EA">
      <w:pPr>
        <w:pStyle w:val="Prrafodelista"/>
        <w:ind w:left="360"/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972756">
        <w:rPr>
          <w:rFonts w:asciiTheme="majorHAnsi" w:hAnsiTheme="majorHAnsi" w:cs="Arial"/>
          <w:color w:val="000000" w:themeColor="text1"/>
          <w:lang w:val="es-ES"/>
        </w:rPr>
        <w:t xml:space="preserve">No aplica. </w:t>
      </w:r>
      <w:r w:rsidR="007169DA" w:rsidRPr="00972756">
        <w:rPr>
          <w:rFonts w:asciiTheme="majorHAnsi" w:hAnsiTheme="majorHAnsi" w:cs="Arial"/>
          <w:color w:val="000000" w:themeColor="text1"/>
          <w:lang w:val="es-ES"/>
        </w:rPr>
        <w:t xml:space="preserve">Esta práctica </w:t>
      </w:r>
      <w:r w:rsidRPr="00972756">
        <w:rPr>
          <w:rFonts w:asciiTheme="majorHAnsi" w:hAnsiTheme="majorHAnsi" w:cs="Arial"/>
          <w:color w:val="000000" w:themeColor="text1"/>
          <w:lang w:val="es-ES"/>
        </w:rPr>
        <w:t>se realiza con reactivos puros.</w:t>
      </w:r>
    </w:p>
    <w:p w14:paraId="67C76AA7" w14:textId="1C0C0DBA" w:rsidR="0030345D" w:rsidRDefault="0030345D" w:rsidP="006F6F0B">
      <w:pPr>
        <w:pStyle w:val="Prrafodelista"/>
        <w:numPr>
          <w:ilvl w:val="0"/>
          <w:numId w:val="1"/>
        </w:numPr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30345D">
        <w:rPr>
          <w:rFonts w:asciiTheme="majorHAnsi" w:hAnsiTheme="majorHAnsi" w:cs="Arial"/>
          <w:b/>
          <w:i/>
          <w:color w:val="000000" w:themeColor="text1"/>
          <w:lang w:val="es-ES_tradnl"/>
        </w:rPr>
        <w:t xml:space="preserve">Preinforme </w:t>
      </w:r>
    </w:p>
    <w:p w14:paraId="15776BBE" w14:textId="3DC579BC" w:rsidR="0030345D" w:rsidRDefault="0030345D" w:rsidP="0030345D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Recuerde que el preinforme </w:t>
      </w:r>
      <w:proofErr w:type="gramStart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debe  contener</w:t>
      </w:r>
      <w:proofErr w:type="gramEnd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los siguientes </w:t>
      </w:r>
      <w:proofErr w:type="spellStart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Items</w:t>
      </w:r>
      <w:proofErr w:type="spellEnd"/>
    </w:p>
    <w:p w14:paraId="5BDBEF85" w14:textId="5CCEF6EF" w:rsidR="0030345D" w:rsidRDefault="0030345D" w:rsidP="0030345D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1.Titulo de la práctica</w:t>
      </w:r>
    </w:p>
    <w:p w14:paraId="0AE40E83" w14:textId="418628D3" w:rsidR="00EC06F1" w:rsidRDefault="00EC06F1" w:rsidP="0030345D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OBJETIVO: </w:t>
      </w:r>
    </w:p>
    <w:p w14:paraId="008BDE49" w14:textId="5DDDA6FF" w:rsidR="006D580F" w:rsidRDefault="0030345D" w:rsidP="0030345D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2.Respuesta a preguntas:</w:t>
      </w:r>
    </w:p>
    <w:p w14:paraId="1B5C7E06" w14:textId="0ED3AF35" w:rsidR="00902339" w:rsidRDefault="00902339" w:rsidP="0030345D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2.1 ¿Qué es un medio de cultivo?</w:t>
      </w:r>
    </w:p>
    <w:p w14:paraId="5BFAF5EC" w14:textId="59438860" w:rsidR="002425E3" w:rsidRDefault="002425E3" w:rsidP="0030345D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2.2 ¿Cómo se pueden clasificar los medios de cultivo?</w:t>
      </w:r>
    </w:p>
    <w:p w14:paraId="69054BC8" w14:textId="7DE1C4B0" w:rsidR="00F93C08" w:rsidRDefault="00F93C08" w:rsidP="0030345D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2.3 ¿</w:t>
      </w:r>
      <w:r w:rsidR="00BC7441">
        <w:rPr>
          <w:rFonts w:asciiTheme="majorHAnsi" w:hAnsiTheme="majorHAnsi" w:cs="Arial"/>
          <w:bCs/>
          <w:i/>
          <w:color w:val="000000" w:themeColor="text1"/>
          <w:lang w:val="es-ES_tradnl"/>
        </w:rPr>
        <w:t>Q</w:t>
      </w: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ué son los macronutrientes y micronutrientes?</w:t>
      </w:r>
    </w:p>
    <w:p w14:paraId="672B54E1" w14:textId="2A944B47" w:rsidR="002425E3" w:rsidRDefault="002425E3" w:rsidP="0030345D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2.</w:t>
      </w:r>
      <w:r w:rsidR="00F93C08">
        <w:rPr>
          <w:rFonts w:asciiTheme="majorHAnsi" w:hAnsiTheme="majorHAnsi" w:cs="Arial"/>
          <w:bCs/>
          <w:i/>
          <w:color w:val="000000" w:themeColor="text1"/>
          <w:lang w:val="es-ES_tradnl"/>
        </w:rPr>
        <w:t>4</w:t>
      </w: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¿</w:t>
      </w:r>
      <w:r w:rsidR="00F93C08">
        <w:rPr>
          <w:rFonts w:asciiTheme="majorHAnsi" w:hAnsiTheme="majorHAnsi" w:cs="Arial"/>
          <w:bCs/>
          <w:i/>
          <w:color w:val="000000" w:themeColor="text1"/>
          <w:lang w:val="es-ES_tradnl"/>
        </w:rPr>
        <w:t>Qué es un medio de cultivo selectivo?</w:t>
      </w:r>
    </w:p>
    <w:p w14:paraId="2B31B657" w14:textId="4999F79B" w:rsidR="00F93C08" w:rsidRDefault="00F93C08" w:rsidP="0030345D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2.5 ¿qué es un medio de cultivo diferencial?</w:t>
      </w:r>
    </w:p>
    <w:p w14:paraId="3BC307F1" w14:textId="797F2E33" w:rsidR="002425E3" w:rsidRDefault="006D580F" w:rsidP="00F93C08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proofErr w:type="gramStart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2.</w:t>
      </w:r>
      <w:r w:rsidR="00F93C08">
        <w:rPr>
          <w:rFonts w:asciiTheme="majorHAnsi" w:hAnsiTheme="majorHAnsi" w:cs="Arial"/>
          <w:bCs/>
          <w:i/>
          <w:color w:val="000000" w:themeColor="text1"/>
          <w:lang w:val="es-ES_tradnl"/>
        </w:rPr>
        <w:t>6</w:t>
      </w: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 Diligenciar</w:t>
      </w:r>
      <w:proofErr w:type="gramEnd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la siguiente tabla</w:t>
      </w:r>
    </w:p>
    <w:p w14:paraId="5396C6C5" w14:textId="77777777" w:rsidR="00751BBD" w:rsidRPr="00F93C08" w:rsidRDefault="00751BBD" w:rsidP="00F93C08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</w:p>
    <w:p w14:paraId="618A8B9F" w14:textId="37D8D48B" w:rsidR="002425E3" w:rsidRDefault="002425E3" w:rsidP="0030345D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Tabla 1.  Clasificación medios de cultivo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149"/>
        <w:gridCol w:w="593"/>
        <w:gridCol w:w="1521"/>
        <w:gridCol w:w="1797"/>
        <w:gridCol w:w="1616"/>
      </w:tblGrid>
      <w:tr w:rsidR="00902339" w:rsidRPr="007B30EA" w14:paraId="6ECFB539" w14:textId="77777777" w:rsidTr="00902339">
        <w:tc>
          <w:tcPr>
            <w:tcW w:w="1561" w:type="dxa"/>
          </w:tcPr>
          <w:p w14:paraId="397E6D98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Medio de cultivo</w:t>
            </w:r>
          </w:p>
        </w:tc>
        <w:tc>
          <w:tcPr>
            <w:tcW w:w="2237" w:type="dxa"/>
          </w:tcPr>
          <w:p w14:paraId="423F2EBE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Composición</w:t>
            </w:r>
          </w:p>
        </w:tc>
        <w:tc>
          <w:tcPr>
            <w:tcW w:w="608" w:type="dxa"/>
          </w:tcPr>
          <w:p w14:paraId="0F236F9E" w14:textId="20ED658D" w:rsidR="00902339" w:rsidRPr="007B30EA" w:rsidRDefault="00902339" w:rsidP="006D580F">
            <w:pPr>
              <w:pStyle w:val="Textosinforma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pH</w:t>
            </w:r>
          </w:p>
        </w:tc>
        <w:tc>
          <w:tcPr>
            <w:tcW w:w="1562" w:type="dxa"/>
          </w:tcPr>
          <w:p w14:paraId="0CF116A7" w14:textId="6C2164CC" w:rsidR="00902339" w:rsidRPr="007B30EA" w:rsidRDefault="00902339" w:rsidP="006D580F">
            <w:pPr>
              <w:pStyle w:val="Textosinforma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Clase de medio </w:t>
            </w:r>
            <w:r w:rsidRPr="007B30EA">
              <w:rPr>
                <w:rFonts w:asciiTheme="majorHAnsi" w:hAnsiTheme="majorHAnsi" w:cstheme="majorHAnsi"/>
                <w:sz w:val="20"/>
                <w:szCs w:val="20"/>
              </w:rPr>
              <w:t>(general, selectivo, diferencial</w:t>
            </w:r>
            <w:r w:rsidR="002425E3">
              <w:rPr>
                <w:rFonts w:asciiTheme="majorHAnsi" w:hAnsiTheme="majorHAnsi" w:cstheme="majorHAnsi"/>
                <w:sz w:val="20"/>
                <w:szCs w:val="20"/>
              </w:rPr>
              <w:t>, de prueba</w:t>
            </w:r>
            <w:r w:rsidRPr="007B30E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9" w:type="dxa"/>
          </w:tcPr>
          <w:p w14:paraId="17FEC02A" w14:textId="1E2C8655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Aplicación </w:t>
            </w:r>
            <w:r w:rsidRPr="007B30EA">
              <w:rPr>
                <w:rFonts w:asciiTheme="majorHAnsi" w:hAnsiTheme="majorHAnsi" w:cstheme="majorHAnsi"/>
                <w:sz w:val="20"/>
                <w:szCs w:val="20"/>
              </w:rPr>
              <w:t xml:space="preserve">(microorganismos que </w:t>
            </w:r>
            <w:proofErr w:type="gramStart"/>
            <w:r w:rsidRPr="007B30EA">
              <w:rPr>
                <w:rFonts w:asciiTheme="majorHAnsi" w:hAnsiTheme="majorHAnsi" w:cstheme="majorHAnsi"/>
                <w:sz w:val="20"/>
                <w:szCs w:val="20"/>
              </w:rPr>
              <w:t>crecen  en</w:t>
            </w:r>
            <w:proofErr w:type="gramEnd"/>
            <w:r w:rsidRPr="007B30EA">
              <w:rPr>
                <w:rFonts w:asciiTheme="majorHAnsi" w:hAnsiTheme="majorHAnsi" w:cstheme="majorHAnsi"/>
                <w:sz w:val="20"/>
                <w:szCs w:val="20"/>
              </w:rPr>
              <w:t xml:space="preserve"> el medio)</w:t>
            </w:r>
          </w:p>
        </w:tc>
        <w:tc>
          <w:tcPr>
            <w:tcW w:w="1651" w:type="dxa"/>
          </w:tcPr>
          <w:p w14:paraId="231EC747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Fundamento o modo de acción</w:t>
            </w:r>
          </w:p>
        </w:tc>
      </w:tr>
      <w:tr w:rsidR="00902339" w:rsidRPr="007B30EA" w14:paraId="25F08F4E" w14:textId="77777777" w:rsidTr="00902339">
        <w:tc>
          <w:tcPr>
            <w:tcW w:w="1561" w:type="dxa"/>
          </w:tcPr>
          <w:p w14:paraId="31684205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sz w:val="20"/>
                <w:szCs w:val="20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</w:rPr>
              <w:t>Agar Plate count</w:t>
            </w:r>
          </w:p>
        </w:tc>
        <w:tc>
          <w:tcPr>
            <w:tcW w:w="2237" w:type="dxa"/>
          </w:tcPr>
          <w:p w14:paraId="07B98C77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</w:tcPr>
          <w:p w14:paraId="3D7E069D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744E721E" w14:textId="5D7DC86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09" w:type="dxa"/>
          </w:tcPr>
          <w:p w14:paraId="007CCE48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</w:tcPr>
          <w:p w14:paraId="4F024A7D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902339" w:rsidRPr="007B30EA" w14:paraId="4F959BC3" w14:textId="77777777" w:rsidTr="00902339">
        <w:tc>
          <w:tcPr>
            <w:tcW w:w="1561" w:type="dxa"/>
          </w:tcPr>
          <w:p w14:paraId="18B665E0" w14:textId="7996303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sz w:val="20"/>
                <w:szCs w:val="20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</w:rPr>
              <w:t>Agar P</w:t>
            </w:r>
            <w:r w:rsidR="008646EF">
              <w:rPr>
                <w:rFonts w:asciiTheme="majorHAnsi" w:hAnsiTheme="majorHAnsi" w:cstheme="majorHAnsi"/>
                <w:sz w:val="20"/>
                <w:szCs w:val="20"/>
              </w:rPr>
              <w:t>apa dextrosa (P</w:t>
            </w:r>
            <w:r w:rsidRPr="007B30EA">
              <w:rPr>
                <w:rFonts w:asciiTheme="majorHAnsi" w:hAnsiTheme="majorHAnsi" w:cstheme="majorHAnsi"/>
                <w:sz w:val="20"/>
                <w:szCs w:val="20"/>
              </w:rPr>
              <w:t>DA</w:t>
            </w:r>
            <w:r w:rsidR="008646EF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</w:tc>
        <w:tc>
          <w:tcPr>
            <w:tcW w:w="2237" w:type="dxa"/>
          </w:tcPr>
          <w:p w14:paraId="3828DACC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  <w:p w14:paraId="286F013E" w14:textId="344AE466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</w:tcPr>
          <w:p w14:paraId="27769689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458F6A36" w14:textId="26D07DCB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09" w:type="dxa"/>
          </w:tcPr>
          <w:p w14:paraId="29EA666C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</w:tcPr>
          <w:p w14:paraId="2067F7AE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902339" w:rsidRPr="007B30EA" w14:paraId="5B70E82F" w14:textId="77777777" w:rsidTr="00902339">
        <w:tc>
          <w:tcPr>
            <w:tcW w:w="1561" w:type="dxa"/>
          </w:tcPr>
          <w:p w14:paraId="3985619B" w14:textId="67CB61D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sz w:val="20"/>
                <w:szCs w:val="20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</w:rPr>
              <w:t>Agar Sabouraud</w:t>
            </w:r>
          </w:p>
        </w:tc>
        <w:tc>
          <w:tcPr>
            <w:tcW w:w="2237" w:type="dxa"/>
          </w:tcPr>
          <w:p w14:paraId="4CFE4203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</w:tcPr>
          <w:p w14:paraId="5A8797BE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51374A9A" w14:textId="0B79CBAE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09" w:type="dxa"/>
          </w:tcPr>
          <w:p w14:paraId="5135C3CC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</w:tcPr>
          <w:p w14:paraId="16A53863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902339" w:rsidRPr="007B30EA" w14:paraId="42056A2F" w14:textId="77777777" w:rsidTr="00902339">
        <w:tc>
          <w:tcPr>
            <w:tcW w:w="1561" w:type="dxa"/>
          </w:tcPr>
          <w:p w14:paraId="15883216" w14:textId="77971D53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sz w:val="20"/>
                <w:szCs w:val="20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</w:rPr>
              <w:t>Agar Nutritivo</w:t>
            </w:r>
          </w:p>
        </w:tc>
        <w:tc>
          <w:tcPr>
            <w:tcW w:w="2237" w:type="dxa"/>
          </w:tcPr>
          <w:p w14:paraId="50FB5AAD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  <w:p w14:paraId="24F635C2" w14:textId="125E915D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</w:tcPr>
          <w:p w14:paraId="768923B5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14791D0F" w14:textId="1ED54372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09" w:type="dxa"/>
          </w:tcPr>
          <w:p w14:paraId="055C8A2A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</w:tcPr>
          <w:p w14:paraId="4A2D2C33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902339" w:rsidRPr="007B30EA" w14:paraId="496DF102" w14:textId="77777777" w:rsidTr="00902339">
        <w:tc>
          <w:tcPr>
            <w:tcW w:w="1561" w:type="dxa"/>
          </w:tcPr>
          <w:p w14:paraId="2AD5B40C" w14:textId="5B8998D8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sz w:val="20"/>
                <w:szCs w:val="20"/>
              </w:rPr>
            </w:pPr>
            <w:proofErr w:type="gramStart"/>
            <w:r w:rsidRPr="007B30EA">
              <w:rPr>
                <w:rFonts w:asciiTheme="majorHAnsi" w:hAnsiTheme="majorHAnsi" w:cstheme="majorHAnsi"/>
                <w:sz w:val="20"/>
                <w:szCs w:val="20"/>
              </w:rPr>
              <w:t xml:space="preserve">Agar </w:t>
            </w:r>
            <w:r w:rsidR="00751BBD">
              <w:rPr>
                <w:rFonts w:asciiTheme="majorHAnsi" w:hAnsiTheme="majorHAnsi" w:cstheme="majorHAnsi"/>
                <w:sz w:val="20"/>
                <w:szCs w:val="20"/>
              </w:rPr>
              <w:t xml:space="preserve"> Chromocult</w:t>
            </w:r>
            <w:proofErr w:type="gramEnd"/>
          </w:p>
        </w:tc>
        <w:tc>
          <w:tcPr>
            <w:tcW w:w="2237" w:type="dxa"/>
          </w:tcPr>
          <w:p w14:paraId="6368ED80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</w:tcPr>
          <w:p w14:paraId="5B2D0363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4B6C29BB" w14:textId="062BD8E9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09" w:type="dxa"/>
          </w:tcPr>
          <w:p w14:paraId="0F89C9CC" w14:textId="77777777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</w:tcPr>
          <w:p w14:paraId="340F48F0" w14:textId="3BA6AD79" w:rsidR="00902339" w:rsidRPr="007B30EA" w:rsidRDefault="00902339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BD66CC" w:rsidRPr="007B30EA" w14:paraId="14FE9685" w14:textId="77777777" w:rsidTr="00902339">
        <w:tc>
          <w:tcPr>
            <w:tcW w:w="1561" w:type="dxa"/>
          </w:tcPr>
          <w:p w14:paraId="5276C643" w14:textId="5CCB3DCC" w:rsidR="00BD66CC" w:rsidRPr="007B30EA" w:rsidRDefault="00BD66CC" w:rsidP="00694B5F">
            <w:pPr>
              <w:pStyle w:val="Textosinformato"/>
              <w:rPr>
                <w:rFonts w:asciiTheme="majorHAnsi" w:hAnsiTheme="majorHAnsi" w:cstheme="majorHAnsi"/>
                <w:sz w:val="20"/>
                <w:szCs w:val="20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</w:rPr>
              <w:t>Agua peptonada</w:t>
            </w:r>
          </w:p>
        </w:tc>
        <w:tc>
          <w:tcPr>
            <w:tcW w:w="2237" w:type="dxa"/>
          </w:tcPr>
          <w:p w14:paraId="31A0D0C2" w14:textId="77777777" w:rsidR="00BD66CC" w:rsidRPr="007B30EA" w:rsidRDefault="00BD66CC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</w:tcPr>
          <w:p w14:paraId="017562D8" w14:textId="77777777" w:rsidR="00BD66CC" w:rsidRPr="007B30EA" w:rsidRDefault="00BD66CC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0F5DAD12" w14:textId="77777777" w:rsidR="00BD66CC" w:rsidRPr="007B30EA" w:rsidRDefault="00BD66CC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09" w:type="dxa"/>
          </w:tcPr>
          <w:p w14:paraId="17C552A6" w14:textId="77777777" w:rsidR="00BD66CC" w:rsidRPr="007B30EA" w:rsidRDefault="00BD66CC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</w:tcPr>
          <w:p w14:paraId="080077BF" w14:textId="77777777" w:rsidR="00BD66CC" w:rsidRPr="007B30EA" w:rsidRDefault="00BD66CC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42009F" w:rsidRPr="007B30EA" w14:paraId="01BB5A3B" w14:textId="77777777" w:rsidTr="00902339">
        <w:tc>
          <w:tcPr>
            <w:tcW w:w="1561" w:type="dxa"/>
          </w:tcPr>
          <w:p w14:paraId="2268E2E6" w14:textId="0DD584C6" w:rsidR="0042009F" w:rsidRPr="007B30EA" w:rsidRDefault="0042009F" w:rsidP="00694B5F">
            <w:pPr>
              <w:pStyle w:val="Textosinforma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Agar T</w:t>
            </w:r>
            <w:r w:rsidR="00751BBD">
              <w:rPr>
                <w:rFonts w:asciiTheme="majorHAnsi" w:hAnsiTheme="majorHAnsi" w:cstheme="majorHAnsi"/>
                <w:sz w:val="20"/>
                <w:szCs w:val="20"/>
              </w:rPr>
              <w:t>riptona de soya</w:t>
            </w:r>
          </w:p>
        </w:tc>
        <w:tc>
          <w:tcPr>
            <w:tcW w:w="2237" w:type="dxa"/>
          </w:tcPr>
          <w:p w14:paraId="2CD5452F" w14:textId="77777777" w:rsidR="0042009F" w:rsidRPr="007B30EA" w:rsidRDefault="0042009F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</w:tcPr>
          <w:p w14:paraId="0CCBD553" w14:textId="77777777" w:rsidR="0042009F" w:rsidRPr="007B30EA" w:rsidRDefault="0042009F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02C37BF1" w14:textId="77777777" w:rsidR="0042009F" w:rsidRPr="007B30EA" w:rsidRDefault="0042009F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09" w:type="dxa"/>
          </w:tcPr>
          <w:p w14:paraId="2076752A" w14:textId="77777777" w:rsidR="0042009F" w:rsidRPr="007B30EA" w:rsidRDefault="0042009F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</w:tcPr>
          <w:p w14:paraId="7B7990F7" w14:textId="77777777" w:rsidR="0042009F" w:rsidRPr="007B30EA" w:rsidRDefault="0042009F" w:rsidP="00694B5F">
            <w:pPr>
              <w:pStyle w:val="Textosinforma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486A8508" w14:textId="77777777" w:rsidR="006D580F" w:rsidRDefault="006D580F" w:rsidP="0030345D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</w:p>
    <w:p w14:paraId="10144834" w14:textId="5F18B59D" w:rsidR="00AA4EBB" w:rsidRDefault="00AA4EBB" w:rsidP="00F93C08">
      <w:pPr>
        <w:pStyle w:val="Prrafodelista"/>
        <w:numPr>
          <w:ilvl w:val="1"/>
          <w:numId w:val="24"/>
        </w:numPr>
        <w:jc w:val="both"/>
        <w:rPr>
          <w:rFonts w:asciiTheme="majorHAnsi" w:hAnsiTheme="majorHAnsi" w:cs="Arial"/>
          <w:bCs/>
          <w:i/>
          <w:color w:val="000000" w:themeColor="text1"/>
          <w:lang w:val="es-ES"/>
        </w:rPr>
      </w:pPr>
      <w:r>
        <w:rPr>
          <w:rFonts w:asciiTheme="majorHAnsi" w:hAnsiTheme="majorHAnsi" w:cs="Arial"/>
          <w:bCs/>
          <w:i/>
          <w:color w:val="000000" w:themeColor="text1"/>
          <w:lang w:val="es-ES"/>
        </w:rPr>
        <w:t>¿A que hace referencia el termino de esterilización y el termino asepsia?</w:t>
      </w:r>
    </w:p>
    <w:p w14:paraId="51FC391A" w14:textId="57345ED5" w:rsidR="00AA4EBB" w:rsidRDefault="00AA4EBB" w:rsidP="00F93C08">
      <w:pPr>
        <w:pStyle w:val="Prrafodelista"/>
        <w:numPr>
          <w:ilvl w:val="1"/>
          <w:numId w:val="24"/>
        </w:numPr>
        <w:jc w:val="both"/>
        <w:rPr>
          <w:rFonts w:asciiTheme="majorHAnsi" w:hAnsiTheme="majorHAnsi" w:cs="Arial"/>
          <w:bCs/>
          <w:i/>
          <w:color w:val="000000" w:themeColor="text1"/>
          <w:lang w:val="es-ES"/>
        </w:rPr>
      </w:pPr>
      <w:r>
        <w:rPr>
          <w:rFonts w:asciiTheme="majorHAnsi" w:hAnsiTheme="majorHAnsi" w:cs="Arial"/>
          <w:bCs/>
          <w:i/>
          <w:color w:val="000000" w:themeColor="text1"/>
          <w:lang w:val="es-ES"/>
        </w:rPr>
        <w:t>Mencione tres técnicas de esterilización.</w:t>
      </w:r>
    </w:p>
    <w:p w14:paraId="76B93789" w14:textId="034BDAC4" w:rsidR="0030345D" w:rsidRPr="00F93C08" w:rsidRDefault="004F5526" w:rsidP="00F93C08">
      <w:pPr>
        <w:pStyle w:val="Prrafodelista"/>
        <w:numPr>
          <w:ilvl w:val="1"/>
          <w:numId w:val="24"/>
        </w:numPr>
        <w:jc w:val="both"/>
        <w:rPr>
          <w:rFonts w:asciiTheme="majorHAnsi" w:hAnsiTheme="majorHAnsi" w:cs="Arial"/>
          <w:bCs/>
          <w:i/>
          <w:color w:val="000000" w:themeColor="text1"/>
          <w:lang w:val="es-ES"/>
        </w:rPr>
      </w:pPr>
      <w:r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>¿</w:t>
      </w:r>
      <w:r w:rsidR="0030345D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>Cuáles son las variables y</w:t>
      </w:r>
      <w:r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 xml:space="preserve"> </w:t>
      </w:r>
      <w:proofErr w:type="gramStart"/>
      <w:r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 xml:space="preserve">sus </w:t>
      </w:r>
      <w:r w:rsidR="0030345D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 xml:space="preserve"> valores</w:t>
      </w:r>
      <w:proofErr w:type="gramEnd"/>
      <w:r w:rsidR="0030345D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 xml:space="preserve"> para </w:t>
      </w:r>
      <w:proofErr w:type="gramStart"/>
      <w:r w:rsidR="0030345D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>realizar</w:t>
      </w:r>
      <w:r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 xml:space="preserve"> </w:t>
      </w:r>
      <w:r w:rsidR="0030345D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 xml:space="preserve"> esterilización</w:t>
      </w:r>
      <w:proofErr w:type="gramEnd"/>
      <w:r w:rsidR="0030345D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 xml:space="preserve"> </w:t>
      </w:r>
      <w:r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>e</w:t>
      </w:r>
      <w:r w:rsidR="007828D8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>n</w:t>
      </w:r>
      <w:r w:rsidR="0030345D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 xml:space="preserve"> autoclave</w:t>
      </w:r>
      <w:r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>?</w:t>
      </w:r>
    </w:p>
    <w:p w14:paraId="159800B0" w14:textId="0DC32AC9" w:rsidR="00BD66CC" w:rsidRDefault="00BD66CC" w:rsidP="00F93C08">
      <w:pPr>
        <w:pStyle w:val="Prrafodelista"/>
        <w:numPr>
          <w:ilvl w:val="1"/>
          <w:numId w:val="24"/>
        </w:numPr>
        <w:jc w:val="both"/>
        <w:rPr>
          <w:rFonts w:asciiTheme="majorHAnsi" w:hAnsiTheme="majorHAnsi" w:cs="Arial"/>
          <w:bCs/>
          <w:i/>
          <w:color w:val="000000" w:themeColor="text1"/>
          <w:lang w:val="es-ES"/>
        </w:rPr>
      </w:pPr>
      <w:r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 xml:space="preserve"> </w:t>
      </w:r>
      <w:r w:rsidR="00B91B94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 xml:space="preserve"> Realice los cálculos para </w:t>
      </w:r>
      <w:r w:rsidR="00AA4EBB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>preparar cada</w:t>
      </w:r>
      <w:r w:rsidR="00B91B94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 xml:space="preserve"> uno de los medios que aparecen en la siguiente tabla, tenga en cuenta que los agares se preparan en </w:t>
      </w:r>
      <w:proofErr w:type="gramStart"/>
      <w:r w:rsidR="00B91B94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>cajas  y</w:t>
      </w:r>
      <w:proofErr w:type="gramEnd"/>
      <w:r w:rsidR="00B91B94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 xml:space="preserve"> que en cada caja a preparar se colocan 20 mL, en caldos de cultivo se colocan 10 ml aproximadamente y en para el agua peptonada se preparan tubos con 9 mL. Coloque los resultados de los cálculos en </w:t>
      </w:r>
      <w:proofErr w:type="gramStart"/>
      <w:r w:rsidR="00B91B94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>la  columna</w:t>
      </w:r>
      <w:proofErr w:type="gramEnd"/>
      <w:r w:rsidR="00B91B94" w:rsidRPr="00F93C08">
        <w:rPr>
          <w:rFonts w:asciiTheme="majorHAnsi" w:hAnsiTheme="majorHAnsi" w:cs="Arial"/>
          <w:bCs/>
          <w:i/>
          <w:color w:val="000000" w:themeColor="text1"/>
          <w:lang w:val="es-ES"/>
        </w:rPr>
        <w:t xml:space="preserve"> 8.</w:t>
      </w:r>
    </w:p>
    <w:p w14:paraId="6F699D9B" w14:textId="77777777" w:rsidR="00751BBD" w:rsidRDefault="00751BBD" w:rsidP="00751BBD">
      <w:pPr>
        <w:jc w:val="both"/>
        <w:rPr>
          <w:rFonts w:asciiTheme="majorHAnsi" w:hAnsiTheme="majorHAnsi" w:cs="Arial"/>
          <w:bCs/>
          <w:i/>
          <w:color w:val="000000" w:themeColor="text1"/>
          <w:lang w:val="es-ES"/>
        </w:rPr>
      </w:pPr>
    </w:p>
    <w:p w14:paraId="52520711" w14:textId="77777777" w:rsidR="00751BBD" w:rsidRDefault="00751BBD" w:rsidP="00751BBD">
      <w:pPr>
        <w:jc w:val="both"/>
        <w:rPr>
          <w:rFonts w:asciiTheme="majorHAnsi" w:hAnsiTheme="majorHAnsi" w:cs="Arial"/>
          <w:bCs/>
          <w:i/>
          <w:color w:val="000000" w:themeColor="text1"/>
          <w:lang w:val="es-ES"/>
        </w:rPr>
      </w:pPr>
    </w:p>
    <w:p w14:paraId="22D4DE35" w14:textId="77777777" w:rsidR="00751BBD" w:rsidRDefault="00751BBD" w:rsidP="00751BBD">
      <w:pPr>
        <w:jc w:val="both"/>
        <w:rPr>
          <w:rFonts w:asciiTheme="majorHAnsi" w:hAnsiTheme="majorHAnsi" w:cs="Arial"/>
          <w:bCs/>
          <w:i/>
          <w:color w:val="000000" w:themeColor="text1"/>
          <w:lang w:val="es-ES"/>
        </w:rPr>
      </w:pPr>
    </w:p>
    <w:p w14:paraId="253F5726" w14:textId="77777777" w:rsidR="00751BBD" w:rsidRDefault="00751BBD" w:rsidP="00751BBD">
      <w:pPr>
        <w:jc w:val="both"/>
        <w:rPr>
          <w:rFonts w:asciiTheme="majorHAnsi" w:hAnsiTheme="majorHAnsi" w:cs="Arial"/>
          <w:bCs/>
          <w:i/>
          <w:color w:val="000000" w:themeColor="text1"/>
          <w:lang w:val="es-ES"/>
        </w:rPr>
      </w:pPr>
    </w:p>
    <w:p w14:paraId="1C2CBD1C" w14:textId="77777777" w:rsidR="00751BBD" w:rsidRPr="00751BBD" w:rsidRDefault="00751BBD" w:rsidP="00751BBD">
      <w:pPr>
        <w:jc w:val="both"/>
        <w:rPr>
          <w:rFonts w:asciiTheme="majorHAnsi" w:hAnsiTheme="majorHAnsi" w:cs="Arial"/>
          <w:bCs/>
          <w:i/>
          <w:color w:val="000000" w:themeColor="text1"/>
          <w:lang w:val="es-ES"/>
        </w:rPr>
      </w:pPr>
    </w:p>
    <w:p w14:paraId="10CC502B" w14:textId="528F5831" w:rsidR="000F394F" w:rsidRPr="007B30EA" w:rsidRDefault="00F93C08" w:rsidP="007B30EA">
      <w:pPr>
        <w:jc w:val="both"/>
        <w:rPr>
          <w:rFonts w:asciiTheme="majorHAnsi" w:hAnsiTheme="majorHAnsi" w:cs="Arial"/>
          <w:bCs/>
          <w:i/>
          <w:color w:val="000000" w:themeColor="text1"/>
          <w:lang w:val="es-ES"/>
        </w:rPr>
      </w:pPr>
      <w:r>
        <w:rPr>
          <w:rFonts w:asciiTheme="majorHAnsi" w:hAnsiTheme="majorHAnsi" w:cs="Arial"/>
          <w:bCs/>
          <w:i/>
          <w:color w:val="000000" w:themeColor="text1"/>
          <w:lang w:val="es-ES"/>
        </w:rPr>
        <w:t>Tabla 2. Cálculos para elaborar medios de cultivo</w:t>
      </w:r>
    </w:p>
    <w:tbl>
      <w:tblPr>
        <w:tblStyle w:val="Tablaconcuadrcula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1548"/>
        <w:gridCol w:w="1080"/>
        <w:gridCol w:w="1068"/>
        <w:gridCol w:w="1170"/>
        <w:gridCol w:w="1182"/>
        <w:gridCol w:w="815"/>
        <w:gridCol w:w="1058"/>
      </w:tblGrid>
      <w:tr w:rsidR="00BD66CC" w:rsidRPr="007F1AF4" w14:paraId="352A2720" w14:textId="77777777" w:rsidTr="0042009F">
        <w:tc>
          <w:tcPr>
            <w:tcW w:w="1548" w:type="dxa"/>
          </w:tcPr>
          <w:p w14:paraId="1894BB4A" w14:textId="05440855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  <w:t>1.Medio de cultivo</w:t>
            </w:r>
          </w:p>
        </w:tc>
        <w:tc>
          <w:tcPr>
            <w:tcW w:w="1080" w:type="dxa"/>
          </w:tcPr>
          <w:p w14:paraId="1CE1D6F5" w14:textId="25D042DF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  <w:t>2.</w:t>
            </w:r>
          </w:p>
          <w:p w14:paraId="1F003D03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  <w:t>Gramos de medio/ 1000 mL de H2 O</w:t>
            </w:r>
          </w:p>
        </w:tc>
        <w:tc>
          <w:tcPr>
            <w:tcW w:w="1068" w:type="dxa"/>
          </w:tcPr>
          <w:p w14:paraId="673164EB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  <w:t>4.</w:t>
            </w:r>
          </w:p>
          <w:p w14:paraId="6CF97A7D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  <w:t>Nº de cajas a preparar</w:t>
            </w:r>
          </w:p>
        </w:tc>
        <w:tc>
          <w:tcPr>
            <w:tcW w:w="1170" w:type="dxa"/>
          </w:tcPr>
          <w:p w14:paraId="39DCF590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  <w:t>5</w:t>
            </w:r>
          </w:p>
          <w:p w14:paraId="6CC55B5E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  <w:t>Nª de tubos a preparar</w:t>
            </w:r>
          </w:p>
        </w:tc>
        <w:tc>
          <w:tcPr>
            <w:tcW w:w="1182" w:type="dxa"/>
          </w:tcPr>
          <w:p w14:paraId="6A4F1EFB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  <w:t>6</w:t>
            </w:r>
          </w:p>
          <w:p w14:paraId="78646A82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  <w:t>Nº de frascos a preparar</w:t>
            </w:r>
          </w:p>
        </w:tc>
        <w:tc>
          <w:tcPr>
            <w:tcW w:w="815" w:type="dxa"/>
          </w:tcPr>
          <w:p w14:paraId="3F56E993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  <w:t>7</w:t>
            </w:r>
          </w:p>
          <w:p w14:paraId="044B790F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  <w:t>Volumen de medio a preparar</w:t>
            </w:r>
          </w:p>
        </w:tc>
        <w:tc>
          <w:tcPr>
            <w:tcW w:w="1058" w:type="dxa"/>
          </w:tcPr>
          <w:p w14:paraId="5E6FE0F5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  <w:t>8</w:t>
            </w:r>
          </w:p>
          <w:p w14:paraId="0515ECCD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</w:pPr>
            <w:r w:rsidRPr="007B30EA">
              <w:rPr>
                <w:rFonts w:asciiTheme="majorHAnsi" w:hAnsiTheme="majorHAnsi" w:cstheme="majorHAnsi"/>
                <w:b/>
                <w:bCs/>
                <w:sz w:val="13"/>
                <w:szCs w:val="13"/>
                <w:lang w:val="es-ES"/>
              </w:rPr>
              <w:t>g de medio/ volumen a preparar</w:t>
            </w:r>
          </w:p>
        </w:tc>
      </w:tr>
      <w:tr w:rsidR="00BD66CC" w14:paraId="6CF7A54D" w14:textId="77777777" w:rsidTr="0042009F">
        <w:tc>
          <w:tcPr>
            <w:tcW w:w="1548" w:type="dxa"/>
          </w:tcPr>
          <w:p w14:paraId="03B2C4E0" w14:textId="7FC85F53" w:rsidR="00BD66CC" w:rsidRPr="007B30EA" w:rsidRDefault="000F394F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1.</w:t>
            </w:r>
            <w:r w:rsidR="00BD66CC"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Agua peptonada</w:t>
            </w:r>
          </w:p>
        </w:tc>
        <w:tc>
          <w:tcPr>
            <w:tcW w:w="1080" w:type="dxa"/>
          </w:tcPr>
          <w:p w14:paraId="7C37691D" w14:textId="3227ACA3" w:rsidR="00BD66CC" w:rsidRPr="007B30EA" w:rsidRDefault="00DC3205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0.1 %p/v</w:t>
            </w:r>
          </w:p>
        </w:tc>
        <w:tc>
          <w:tcPr>
            <w:tcW w:w="1068" w:type="dxa"/>
          </w:tcPr>
          <w:p w14:paraId="74C87006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Aplica</w:t>
            </w:r>
          </w:p>
        </w:tc>
        <w:tc>
          <w:tcPr>
            <w:tcW w:w="1170" w:type="dxa"/>
          </w:tcPr>
          <w:p w14:paraId="487E8500" w14:textId="04D4FDF0" w:rsidR="00BD66CC" w:rsidRPr="007B30EA" w:rsidRDefault="00B91B94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4</w:t>
            </w:r>
            <w:r w:rsidR="00BD66CC"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cada uno con 9 mL</w:t>
            </w:r>
          </w:p>
        </w:tc>
        <w:tc>
          <w:tcPr>
            <w:tcW w:w="1182" w:type="dxa"/>
          </w:tcPr>
          <w:p w14:paraId="38C11D5A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1 con 90 mL</w:t>
            </w:r>
          </w:p>
        </w:tc>
        <w:tc>
          <w:tcPr>
            <w:tcW w:w="815" w:type="dxa"/>
          </w:tcPr>
          <w:p w14:paraId="638FE30E" w14:textId="430D8EF4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058" w:type="dxa"/>
          </w:tcPr>
          <w:p w14:paraId="2206765D" w14:textId="3716CA79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  <w:tr w:rsidR="00BD66CC" w14:paraId="213881D5" w14:textId="77777777" w:rsidTr="0042009F">
        <w:tc>
          <w:tcPr>
            <w:tcW w:w="1548" w:type="dxa"/>
          </w:tcPr>
          <w:p w14:paraId="70E106E9" w14:textId="1CA024E9" w:rsidR="00BD66CC" w:rsidRPr="007B30EA" w:rsidRDefault="008646EF" w:rsidP="007B30EA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2. Agar PDA</w:t>
            </w:r>
          </w:p>
        </w:tc>
        <w:tc>
          <w:tcPr>
            <w:tcW w:w="1080" w:type="dxa"/>
          </w:tcPr>
          <w:p w14:paraId="03D31448" w14:textId="2A08DC1E" w:rsidR="00BD66CC" w:rsidRPr="007B30EA" w:rsidRDefault="008646EF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39 g /L</w:t>
            </w:r>
          </w:p>
        </w:tc>
        <w:tc>
          <w:tcPr>
            <w:tcW w:w="1068" w:type="dxa"/>
          </w:tcPr>
          <w:p w14:paraId="53BDB68B" w14:textId="60597EED" w:rsidR="00BD66CC" w:rsidRPr="007B30EA" w:rsidRDefault="00FA0823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4</w:t>
            </w:r>
            <w:r w:rsidR="008646EF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cajas con 20 mL cada una</w:t>
            </w:r>
          </w:p>
        </w:tc>
        <w:tc>
          <w:tcPr>
            <w:tcW w:w="1170" w:type="dxa"/>
          </w:tcPr>
          <w:p w14:paraId="3010C8AA" w14:textId="2AA3FBF3" w:rsidR="00BD66CC" w:rsidRPr="007B30EA" w:rsidRDefault="008646EF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aplica</w:t>
            </w:r>
          </w:p>
        </w:tc>
        <w:tc>
          <w:tcPr>
            <w:tcW w:w="1182" w:type="dxa"/>
          </w:tcPr>
          <w:p w14:paraId="0EEEF741" w14:textId="3F4347FD" w:rsidR="00BD66CC" w:rsidRPr="007B30EA" w:rsidRDefault="008646EF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</w:t>
            </w:r>
            <w:r w:rsidR="00751BBD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o</w:t>
            </w: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aplica</w:t>
            </w:r>
          </w:p>
        </w:tc>
        <w:tc>
          <w:tcPr>
            <w:tcW w:w="815" w:type="dxa"/>
          </w:tcPr>
          <w:p w14:paraId="009035C2" w14:textId="656167C2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058" w:type="dxa"/>
          </w:tcPr>
          <w:p w14:paraId="376B0F58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  <w:tr w:rsidR="00BD66CC" w14:paraId="789FE009" w14:textId="77777777" w:rsidTr="0042009F">
        <w:tc>
          <w:tcPr>
            <w:tcW w:w="1548" w:type="dxa"/>
          </w:tcPr>
          <w:p w14:paraId="26E9E14A" w14:textId="27EF18B8" w:rsidR="00BD66CC" w:rsidRPr="007B30EA" w:rsidRDefault="007B30EA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3.</w:t>
            </w:r>
            <w:r w:rsidR="00BD66CC"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Agar Nutritivo</w:t>
            </w:r>
          </w:p>
        </w:tc>
        <w:tc>
          <w:tcPr>
            <w:tcW w:w="1080" w:type="dxa"/>
          </w:tcPr>
          <w:p w14:paraId="7574AA7F" w14:textId="32F714F4" w:rsidR="00BD66CC" w:rsidRPr="007B30EA" w:rsidRDefault="00AA4EBB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43</w:t>
            </w:r>
            <w:r w:rsidR="00BD66CC"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g/L</w:t>
            </w:r>
          </w:p>
        </w:tc>
        <w:tc>
          <w:tcPr>
            <w:tcW w:w="1068" w:type="dxa"/>
          </w:tcPr>
          <w:p w14:paraId="17BDC971" w14:textId="53AED230" w:rsidR="00BD66CC" w:rsidRPr="007B30EA" w:rsidRDefault="008646EF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 </w:t>
            </w:r>
            <w:r w:rsidR="00FA0823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4</w:t>
            </w: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</w:t>
            </w:r>
            <w:r w:rsidR="00BD66CC"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cajas con 20 mL cada una</w:t>
            </w:r>
          </w:p>
        </w:tc>
        <w:tc>
          <w:tcPr>
            <w:tcW w:w="1170" w:type="dxa"/>
          </w:tcPr>
          <w:p w14:paraId="66E5BEE7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Aplica</w:t>
            </w:r>
          </w:p>
        </w:tc>
        <w:tc>
          <w:tcPr>
            <w:tcW w:w="1182" w:type="dxa"/>
          </w:tcPr>
          <w:p w14:paraId="16D98F5E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Aplica</w:t>
            </w:r>
          </w:p>
        </w:tc>
        <w:tc>
          <w:tcPr>
            <w:tcW w:w="815" w:type="dxa"/>
          </w:tcPr>
          <w:p w14:paraId="335DCEC2" w14:textId="0EA367A0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  <w:tc>
          <w:tcPr>
            <w:tcW w:w="1058" w:type="dxa"/>
          </w:tcPr>
          <w:p w14:paraId="30D1B880" w14:textId="77777777" w:rsidR="00BD66CC" w:rsidRPr="007B30EA" w:rsidRDefault="00BD66CC" w:rsidP="00694B5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  <w:tr w:rsidR="00CB6294" w14:paraId="47594AD1" w14:textId="77777777" w:rsidTr="0042009F">
        <w:tc>
          <w:tcPr>
            <w:tcW w:w="1548" w:type="dxa"/>
          </w:tcPr>
          <w:p w14:paraId="29E40736" w14:textId="7D21FB8A" w:rsidR="00CB6294" w:rsidRPr="00CB6294" w:rsidRDefault="00A00A8C" w:rsidP="008646E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4. </w:t>
            </w:r>
            <w:r w:rsidR="00CB6294" w:rsidRPr="008646EF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Agar Plate count</w:t>
            </w:r>
          </w:p>
        </w:tc>
        <w:tc>
          <w:tcPr>
            <w:tcW w:w="1080" w:type="dxa"/>
          </w:tcPr>
          <w:p w14:paraId="2BF55CC4" w14:textId="09AA786D" w:rsidR="00CB6294" w:rsidRPr="007B30EA" w:rsidRDefault="00CB6294" w:rsidP="008646E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8646EF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22.5 g/L</w:t>
            </w:r>
          </w:p>
        </w:tc>
        <w:tc>
          <w:tcPr>
            <w:tcW w:w="1068" w:type="dxa"/>
          </w:tcPr>
          <w:p w14:paraId="7EF493E1" w14:textId="70DA2DFF" w:rsidR="00CB6294" w:rsidRPr="007B30EA" w:rsidRDefault="00FA0823" w:rsidP="008646E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proofErr w:type="gramStart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4</w:t>
            </w:r>
            <w:r w:rsidR="008646EF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</w:t>
            </w:r>
            <w:r w:rsidR="00CB6294" w:rsidRPr="008646EF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cajas</w:t>
            </w:r>
            <w:proofErr w:type="gramEnd"/>
            <w:r w:rsidR="00CB6294" w:rsidRPr="008646EF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con 20 mL cada una</w:t>
            </w:r>
          </w:p>
        </w:tc>
        <w:tc>
          <w:tcPr>
            <w:tcW w:w="1170" w:type="dxa"/>
          </w:tcPr>
          <w:p w14:paraId="07DA264A" w14:textId="405345B1" w:rsidR="00CB6294" w:rsidRPr="007B30EA" w:rsidRDefault="00CB6294" w:rsidP="008646E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8646EF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N/A</w:t>
            </w:r>
          </w:p>
        </w:tc>
        <w:tc>
          <w:tcPr>
            <w:tcW w:w="1182" w:type="dxa"/>
          </w:tcPr>
          <w:p w14:paraId="56FB889F" w14:textId="55A56B25" w:rsidR="00CB6294" w:rsidRPr="007B30EA" w:rsidRDefault="00CB6294" w:rsidP="008646E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8646EF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N/A</w:t>
            </w:r>
          </w:p>
        </w:tc>
        <w:tc>
          <w:tcPr>
            <w:tcW w:w="815" w:type="dxa"/>
          </w:tcPr>
          <w:p w14:paraId="0AB52E41" w14:textId="7935528E" w:rsidR="00CB6294" w:rsidRPr="007B30EA" w:rsidRDefault="00CB6294" w:rsidP="008646EF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  <w:tc>
          <w:tcPr>
            <w:tcW w:w="1058" w:type="dxa"/>
          </w:tcPr>
          <w:p w14:paraId="63BC3C11" w14:textId="77777777" w:rsidR="00CB6294" w:rsidRPr="007B30EA" w:rsidRDefault="00CB6294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  <w:tr w:rsidR="00CB6294" w14:paraId="537C8811" w14:textId="77777777" w:rsidTr="0042009F">
        <w:tc>
          <w:tcPr>
            <w:tcW w:w="1548" w:type="dxa"/>
          </w:tcPr>
          <w:p w14:paraId="5F15F274" w14:textId="44A12349" w:rsidR="00CB6294" w:rsidRPr="00A00A8C" w:rsidRDefault="00A00A8C" w:rsidP="00A00A8C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5.</w:t>
            </w:r>
            <w:r w:rsidR="00CB6294" w:rsidRPr="00A00A8C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Caldo BHI</w:t>
            </w:r>
          </w:p>
        </w:tc>
        <w:tc>
          <w:tcPr>
            <w:tcW w:w="1080" w:type="dxa"/>
          </w:tcPr>
          <w:p w14:paraId="68032348" w14:textId="77777777" w:rsidR="00CB6294" w:rsidRPr="007B30EA" w:rsidRDefault="00CB6294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37 g/L</w:t>
            </w:r>
          </w:p>
        </w:tc>
        <w:tc>
          <w:tcPr>
            <w:tcW w:w="1068" w:type="dxa"/>
          </w:tcPr>
          <w:p w14:paraId="5B6D6483" w14:textId="77777777" w:rsidR="00CB6294" w:rsidRPr="007B30EA" w:rsidRDefault="00CB6294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Aplica</w:t>
            </w:r>
          </w:p>
        </w:tc>
        <w:tc>
          <w:tcPr>
            <w:tcW w:w="1170" w:type="dxa"/>
          </w:tcPr>
          <w:p w14:paraId="0EB5C9E3" w14:textId="62539C3F" w:rsidR="00CB6294" w:rsidRPr="007B30EA" w:rsidRDefault="009E1CDB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2</w:t>
            </w:r>
            <w:r w:rsidR="00CB6294"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</w:t>
            </w:r>
            <w:proofErr w:type="gramStart"/>
            <w:r w:rsidR="00CB6294"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tubos </w:t>
            </w: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con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10 mL</w:t>
            </w:r>
          </w:p>
        </w:tc>
        <w:tc>
          <w:tcPr>
            <w:tcW w:w="1182" w:type="dxa"/>
          </w:tcPr>
          <w:p w14:paraId="6F0ECA33" w14:textId="1678E7EE" w:rsidR="00CB6294" w:rsidRPr="007B30EA" w:rsidRDefault="00CB6294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</w:t>
            </w:r>
            <w:r w:rsidR="009E1CDB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i</w:t>
            </w:r>
            <w:r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ca</w:t>
            </w:r>
          </w:p>
        </w:tc>
        <w:tc>
          <w:tcPr>
            <w:tcW w:w="815" w:type="dxa"/>
          </w:tcPr>
          <w:p w14:paraId="25700455" w14:textId="16A7119F" w:rsidR="00CB6294" w:rsidRPr="007B30EA" w:rsidRDefault="00CB6294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  <w:tc>
          <w:tcPr>
            <w:tcW w:w="1058" w:type="dxa"/>
          </w:tcPr>
          <w:p w14:paraId="556309D1" w14:textId="77777777" w:rsidR="00CB6294" w:rsidRPr="007B30EA" w:rsidRDefault="00CB6294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  <w:tr w:rsidR="00CB6294" w14:paraId="030B2E35" w14:textId="77777777" w:rsidTr="0042009F">
        <w:tc>
          <w:tcPr>
            <w:tcW w:w="1548" w:type="dxa"/>
          </w:tcPr>
          <w:p w14:paraId="29D37304" w14:textId="2E3AE33C" w:rsidR="00CB6294" w:rsidRPr="00A00A8C" w:rsidRDefault="00A00A8C" w:rsidP="00A00A8C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6.</w:t>
            </w:r>
            <w:r w:rsidR="00CB6294" w:rsidRPr="00A00A8C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Agar Hicrome</w:t>
            </w:r>
          </w:p>
        </w:tc>
        <w:tc>
          <w:tcPr>
            <w:tcW w:w="1080" w:type="dxa"/>
          </w:tcPr>
          <w:p w14:paraId="2FF03C8B" w14:textId="39F326C7" w:rsidR="00CB6294" w:rsidRPr="007B30EA" w:rsidRDefault="00CB6294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9E1CDB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27g/L</w:t>
            </w:r>
          </w:p>
        </w:tc>
        <w:tc>
          <w:tcPr>
            <w:tcW w:w="1068" w:type="dxa"/>
          </w:tcPr>
          <w:p w14:paraId="2E4F5D0A" w14:textId="7BF42607" w:rsidR="00CB6294" w:rsidRPr="007B30EA" w:rsidRDefault="00FA0823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4</w:t>
            </w:r>
            <w:r w:rsidR="00CB6294" w:rsidRPr="009E1CDB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con 2</w:t>
            </w: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0</w:t>
            </w:r>
            <w:r w:rsidR="00CB6294" w:rsidRPr="009E1CDB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mL cada una</w:t>
            </w:r>
          </w:p>
        </w:tc>
        <w:tc>
          <w:tcPr>
            <w:tcW w:w="1170" w:type="dxa"/>
          </w:tcPr>
          <w:p w14:paraId="35B1197B" w14:textId="2CC933BF" w:rsidR="00CB6294" w:rsidRPr="007B30EA" w:rsidRDefault="00CB6294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9E1CDB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Aplica</w:t>
            </w:r>
          </w:p>
        </w:tc>
        <w:tc>
          <w:tcPr>
            <w:tcW w:w="1182" w:type="dxa"/>
          </w:tcPr>
          <w:p w14:paraId="662B5D25" w14:textId="3DD30492" w:rsidR="00CB6294" w:rsidRPr="007B30EA" w:rsidRDefault="00CB6294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9E1CDB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N/A</w:t>
            </w:r>
          </w:p>
        </w:tc>
        <w:tc>
          <w:tcPr>
            <w:tcW w:w="815" w:type="dxa"/>
          </w:tcPr>
          <w:p w14:paraId="28A15000" w14:textId="0FCC7FB3" w:rsidR="00CB6294" w:rsidRPr="007B30EA" w:rsidRDefault="00CB6294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  <w:tc>
          <w:tcPr>
            <w:tcW w:w="1058" w:type="dxa"/>
          </w:tcPr>
          <w:p w14:paraId="4F86D7A1" w14:textId="77777777" w:rsidR="00CB6294" w:rsidRPr="007B30EA" w:rsidRDefault="00CB6294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  <w:tr w:rsidR="0042009F" w14:paraId="63B60C87" w14:textId="77777777" w:rsidTr="0042009F">
        <w:tc>
          <w:tcPr>
            <w:tcW w:w="1548" w:type="dxa"/>
          </w:tcPr>
          <w:p w14:paraId="154F49BB" w14:textId="1B1B206A" w:rsidR="0042009F" w:rsidRDefault="00751BBD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proofErr w:type="gramStart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Agar </w:t>
            </w:r>
            <w:r w:rsidR="00AA4EBB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CMC</w:t>
            </w:r>
            <w:proofErr w:type="gramEnd"/>
          </w:p>
          <w:p w14:paraId="425D32F8" w14:textId="77777777" w:rsidR="0042009F" w:rsidRPr="00A212DF" w:rsidRDefault="0042009F" w:rsidP="0042009F">
            <w:pPr>
              <w:rPr>
                <w:lang w:val="es-ES"/>
              </w:rPr>
            </w:pPr>
          </w:p>
          <w:p w14:paraId="22FFE29B" w14:textId="7CDBBF85" w:rsidR="0042009F" w:rsidRDefault="0042009F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  <w:tc>
          <w:tcPr>
            <w:tcW w:w="1080" w:type="dxa"/>
          </w:tcPr>
          <w:p w14:paraId="4DA51FD6" w14:textId="7B497DE9" w:rsidR="0042009F" w:rsidRPr="007B30EA" w:rsidRDefault="00FA0823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Ver </w:t>
            </w:r>
            <w:proofErr w:type="gramStart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tabla </w:t>
            </w:r>
            <w:r w:rsidR="00AA4EBB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5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. </w:t>
            </w:r>
          </w:p>
        </w:tc>
        <w:tc>
          <w:tcPr>
            <w:tcW w:w="1068" w:type="dxa"/>
          </w:tcPr>
          <w:p w14:paraId="52C3322D" w14:textId="6E8C0EF8" w:rsidR="0042009F" w:rsidRPr="007B30EA" w:rsidRDefault="00AA4EBB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4</w:t>
            </w:r>
            <w:r w:rsidR="00FA0823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cajas con 20 mL</w:t>
            </w:r>
          </w:p>
        </w:tc>
        <w:tc>
          <w:tcPr>
            <w:tcW w:w="1170" w:type="dxa"/>
          </w:tcPr>
          <w:p w14:paraId="2568D598" w14:textId="438499D1" w:rsidR="0042009F" w:rsidRPr="007B30EA" w:rsidRDefault="00AA4EBB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APLICA</w:t>
            </w:r>
          </w:p>
        </w:tc>
        <w:tc>
          <w:tcPr>
            <w:tcW w:w="1182" w:type="dxa"/>
          </w:tcPr>
          <w:p w14:paraId="41D6FB9D" w14:textId="1B5F2398" w:rsidR="0042009F" w:rsidRPr="007B30EA" w:rsidRDefault="002425E3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Aplica</w:t>
            </w:r>
          </w:p>
        </w:tc>
        <w:tc>
          <w:tcPr>
            <w:tcW w:w="815" w:type="dxa"/>
          </w:tcPr>
          <w:p w14:paraId="6F7F963E" w14:textId="1160115C" w:rsidR="0042009F" w:rsidRPr="00FA0823" w:rsidRDefault="0042009F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058" w:type="dxa"/>
          </w:tcPr>
          <w:p w14:paraId="0CB3AB0F" w14:textId="77777777" w:rsidR="0042009F" w:rsidRPr="007B30EA" w:rsidRDefault="0042009F" w:rsidP="00CB6294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  <w:tr w:rsidR="00FA0823" w14:paraId="2ABF170A" w14:textId="77777777" w:rsidTr="0042009F">
        <w:tc>
          <w:tcPr>
            <w:tcW w:w="1548" w:type="dxa"/>
          </w:tcPr>
          <w:p w14:paraId="3C6EFD04" w14:textId="3CE4682D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Agar Almidón</w:t>
            </w:r>
          </w:p>
        </w:tc>
        <w:tc>
          <w:tcPr>
            <w:tcW w:w="1080" w:type="dxa"/>
          </w:tcPr>
          <w:p w14:paraId="08ED4A8A" w14:textId="658A88D3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Ver </w:t>
            </w:r>
            <w:proofErr w:type="gramStart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tabla  6</w:t>
            </w:r>
            <w:proofErr w:type="gramEnd"/>
          </w:p>
        </w:tc>
        <w:tc>
          <w:tcPr>
            <w:tcW w:w="1068" w:type="dxa"/>
          </w:tcPr>
          <w:p w14:paraId="12513992" w14:textId="21654DF4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4 cajas con 20 mL</w:t>
            </w:r>
          </w:p>
        </w:tc>
        <w:tc>
          <w:tcPr>
            <w:tcW w:w="1170" w:type="dxa"/>
          </w:tcPr>
          <w:p w14:paraId="511A5AAC" w14:textId="466C43C9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APLICA</w:t>
            </w:r>
          </w:p>
        </w:tc>
        <w:tc>
          <w:tcPr>
            <w:tcW w:w="1182" w:type="dxa"/>
          </w:tcPr>
          <w:p w14:paraId="7B156102" w14:textId="42714E0F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Aplica</w:t>
            </w:r>
          </w:p>
        </w:tc>
        <w:tc>
          <w:tcPr>
            <w:tcW w:w="815" w:type="dxa"/>
          </w:tcPr>
          <w:p w14:paraId="7E377279" w14:textId="77777777" w:rsidR="00FA0823" w:rsidRPr="007B30EA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058" w:type="dxa"/>
          </w:tcPr>
          <w:p w14:paraId="302F899D" w14:textId="77777777" w:rsidR="00FA0823" w:rsidRPr="007B30EA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  <w:tr w:rsidR="00FA0823" w14:paraId="0A1BAEF5" w14:textId="77777777" w:rsidTr="0042009F">
        <w:tc>
          <w:tcPr>
            <w:tcW w:w="1548" w:type="dxa"/>
          </w:tcPr>
          <w:p w14:paraId="37097E7C" w14:textId="7777777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Caldo glucosa</w:t>
            </w:r>
          </w:p>
          <w:p w14:paraId="02463EDB" w14:textId="77777777" w:rsidR="00FA0823" w:rsidRPr="00A212DF" w:rsidRDefault="00FA0823" w:rsidP="00FA0823">
            <w:pPr>
              <w:rPr>
                <w:lang w:val="es-ES"/>
              </w:rPr>
            </w:pPr>
          </w:p>
          <w:p w14:paraId="1FD17560" w14:textId="7777777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  <w:tc>
          <w:tcPr>
            <w:tcW w:w="1080" w:type="dxa"/>
          </w:tcPr>
          <w:p w14:paraId="5BE608EF" w14:textId="7777777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Glucosa: 20 g/L</w:t>
            </w:r>
          </w:p>
          <w:p w14:paraId="22F1AD91" w14:textId="7777777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Peptona 10 g/L</w:t>
            </w:r>
          </w:p>
          <w:p w14:paraId="419096D4" w14:textId="2C9C5E02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proofErr w:type="gramStart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Extracto  de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levadura: 20 g/L</w:t>
            </w:r>
          </w:p>
        </w:tc>
        <w:tc>
          <w:tcPr>
            <w:tcW w:w="1068" w:type="dxa"/>
          </w:tcPr>
          <w:p w14:paraId="62F70A45" w14:textId="05CF2D66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aplica</w:t>
            </w:r>
          </w:p>
        </w:tc>
        <w:tc>
          <w:tcPr>
            <w:tcW w:w="1170" w:type="dxa"/>
          </w:tcPr>
          <w:p w14:paraId="3A51EF4E" w14:textId="780D5E25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12 tubos </w:t>
            </w:r>
            <w:proofErr w:type="gramStart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con  5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mL</w:t>
            </w:r>
          </w:p>
        </w:tc>
        <w:tc>
          <w:tcPr>
            <w:tcW w:w="1182" w:type="dxa"/>
          </w:tcPr>
          <w:p w14:paraId="74564EF0" w14:textId="7777777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  <w:tc>
          <w:tcPr>
            <w:tcW w:w="815" w:type="dxa"/>
          </w:tcPr>
          <w:p w14:paraId="2E1F3198" w14:textId="77777777" w:rsidR="00FA0823" w:rsidRPr="007B30EA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058" w:type="dxa"/>
          </w:tcPr>
          <w:p w14:paraId="7DBE56FA" w14:textId="77777777" w:rsidR="00FA0823" w:rsidRPr="007B30EA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  <w:tr w:rsidR="00FA0823" w14:paraId="14E6FD82" w14:textId="77777777" w:rsidTr="0042009F">
        <w:tc>
          <w:tcPr>
            <w:tcW w:w="1548" w:type="dxa"/>
          </w:tcPr>
          <w:p w14:paraId="1DE5F793" w14:textId="33E1A535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Caldo Lactosa</w:t>
            </w:r>
          </w:p>
        </w:tc>
        <w:tc>
          <w:tcPr>
            <w:tcW w:w="1080" w:type="dxa"/>
          </w:tcPr>
          <w:p w14:paraId="728BAE27" w14:textId="7777777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Lactosa: 20 g/L</w:t>
            </w:r>
          </w:p>
          <w:p w14:paraId="73A50E71" w14:textId="7777777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Peptona 10 g/L</w:t>
            </w:r>
          </w:p>
          <w:p w14:paraId="1A57961A" w14:textId="1E28040E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proofErr w:type="gramStart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Extracto  de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levadura: 20 g/L</w:t>
            </w:r>
          </w:p>
        </w:tc>
        <w:tc>
          <w:tcPr>
            <w:tcW w:w="1068" w:type="dxa"/>
          </w:tcPr>
          <w:p w14:paraId="2D2612CD" w14:textId="0030626F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aplica</w:t>
            </w:r>
          </w:p>
        </w:tc>
        <w:tc>
          <w:tcPr>
            <w:tcW w:w="1170" w:type="dxa"/>
          </w:tcPr>
          <w:p w14:paraId="28AC1485" w14:textId="5B3CEB8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12 tubos </w:t>
            </w:r>
            <w:proofErr w:type="gramStart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con  5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mL</w:t>
            </w:r>
          </w:p>
        </w:tc>
        <w:tc>
          <w:tcPr>
            <w:tcW w:w="1182" w:type="dxa"/>
          </w:tcPr>
          <w:p w14:paraId="6C9C082F" w14:textId="7777777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  <w:tc>
          <w:tcPr>
            <w:tcW w:w="815" w:type="dxa"/>
          </w:tcPr>
          <w:p w14:paraId="38F2D30F" w14:textId="77777777" w:rsidR="00FA0823" w:rsidRPr="007B30EA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058" w:type="dxa"/>
          </w:tcPr>
          <w:p w14:paraId="5697B426" w14:textId="77777777" w:rsidR="00FA0823" w:rsidRPr="007B30EA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  <w:tr w:rsidR="00FA0823" w14:paraId="2B990A48" w14:textId="77777777" w:rsidTr="0042009F">
        <w:tc>
          <w:tcPr>
            <w:tcW w:w="1548" w:type="dxa"/>
          </w:tcPr>
          <w:p w14:paraId="5A9A9B29" w14:textId="4B248484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lastRenderedPageBreak/>
              <w:t>Caldo maltosa</w:t>
            </w:r>
          </w:p>
        </w:tc>
        <w:tc>
          <w:tcPr>
            <w:tcW w:w="1080" w:type="dxa"/>
          </w:tcPr>
          <w:p w14:paraId="52FCA873" w14:textId="7777777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maltosa: 20 g/L</w:t>
            </w:r>
          </w:p>
          <w:p w14:paraId="41D71E37" w14:textId="7777777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Peptona 10 g/L</w:t>
            </w:r>
          </w:p>
          <w:p w14:paraId="783F5719" w14:textId="74AF0708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proofErr w:type="gramStart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Extracto  de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levadura: 20 g/L</w:t>
            </w:r>
          </w:p>
        </w:tc>
        <w:tc>
          <w:tcPr>
            <w:tcW w:w="1068" w:type="dxa"/>
          </w:tcPr>
          <w:p w14:paraId="30FD46CE" w14:textId="79ADC30D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aplica</w:t>
            </w:r>
          </w:p>
        </w:tc>
        <w:tc>
          <w:tcPr>
            <w:tcW w:w="1170" w:type="dxa"/>
          </w:tcPr>
          <w:p w14:paraId="7F9215E3" w14:textId="1A20C163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12 tubos </w:t>
            </w:r>
            <w:proofErr w:type="gramStart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con  5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mL</w:t>
            </w:r>
          </w:p>
        </w:tc>
        <w:tc>
          <w:tcPr>
            <w:tcW w:w="1182" w:type="dxa"/>
          </w:tcPr>
          <w:p w14:paraId="225EA97E" w14:textId="7777777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  <w:tc>
          <w:tcPr>
            <w:tcW w:w="815" w:type="dxa"/>
          </w:tcPr>
          <w:p w14:paraId="2498FC33" w14:textId="77777777" w:rsidR="00FA0823" w:rsidRPr="007B30EA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058" w:type="dxa"/>
          </w:tcPr>
          <w:p w14:paraId="1C0FF790" w14:textId="77777777" w:rsidR="00FA0823" w:rsidRPr="007B30EA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  <w:tr w:rsidR="00FA0823" w14:paraId="1595E3BB" w14:textId="77777777" w:rsidTr="0042009F">
        <w:tc>
          <w:tcPr>
            <w:tcW w:w="1548" w:type="dxa"/>
          </w:tcPr>
          <w:p w14:paraId="6623B93F" w14:textId="75A7A996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Caldo sacarosa</w:t>
            </w:r>
          </w:p>
        </w:tc>
        <w:tc>
          <w:tcPr>
            <w:tcW w:w="1080" w:type="dxa"/>
          </w:tcPr>
          <w:p w14:paraId="3C21C94B" w14:textId="7777777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Sacarosa: 20 g/L</w:t>
            </w:r>
          </w:p>
          <w:p w14:paraId="77340800" w14:textId="7777777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Peptona 10 g/L</w:t>
            </w:r>
          </w:p>
          <w:p w14:paraId="038680DB" w14:textId="2223EC53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proofErr w:type="gramStart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Extracto  de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levadura: 20 g/L</w:t>
            </w:r>
          </w:p>
        </w:tc>
        <w:tc>
          <w:tcPr>
            <w:tcW w:w="1068" w:type="dxa"/>
          </w:tcPr>
          <w:p w14:paraId="5A09F24D" w14:textId="572DFD73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7B30EA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No aplica</w:t>
            </w:r>
          </w:p>
        </w:tc>
        <w:tc>
          <w:tcPr>
            <w:tcW w:w="1170" w:type="dxa"/>
          </w:tcPr>
          <w:p w14:paraId="4AA15C46" w14:textId="1A6101B1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12 tubos </w:t>
            </w:r>
            <w:proofErr w:type="gramStart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con  5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mL</w:t>
            </w:r>
          </w:p>
        </w:tc>
        <w:tc>
          <w:tcPr>
            <w:tcW w:w="1182" w:type="dxa"/>
          </w:tcPr>
          <w:p w14:paraId="2B5DBD47" w14:textId="77777777" w:rsidR="00FA0823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  <w:tc>
          <w:tcPr>
            <w:tcW w:w="815" w:type="dxa"/>
          </w:tcPr>
          <w:p w14:paraId="46330A16" w14:textId="77777777" w:rsidR="00FA0823" w:rsidRPr="007B30EA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color w:val="FF0000"/>
                <w:sz w:val="20"/>
                <w:szCs w:val="20"/>
                <w:lang w:val="es-ES"/>
              </w:rPr>
            </w:pPr>
          </w:p>
        </w:tc>
        <w:tc>
          <w:tcPr>
            <w:tcW w:w="1058" w:type="dxa"/>
          </w:tcPr>
          <w:p w14:paraId="2F16B7CC" w14:textId="77777777" w:rsidR="00FA0823" w:rsidRPr="007B30EA" w:rsidRDefault="00FA0823" w:rsidP="00FA0823">
            <w:pPr>
              <w:pStyle w:val="Prrafodelista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</w:tbl>
    <w:p w14:paraId="233E517A" w14:textId="4A25576E" w:rsidR="00BD66CC" w:rsidRPr="00BD66CC" w:rsidRDefault="00BD66CC" w:rsidP="00751BBD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"/>
        </w:rPr>
      </w:pPr>
    </w:p>
    <w:p w14:paraId="0B9E8E8A" w14:textId="77777777" w:rsidR="00EC06F1" w:rsidRPr="0030345D" w:rsidRDefault="00EC06F1" w:rsidP="00751BBD">
      <w:pPr>
        <w:pStyle w:val="Prrafodelista"/>
        <w:ind w:left="108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</w:p>
    <w:p w14:paraId="576C0357" w14:textId="049F5998" w:rsidR="0030345D" w:rsidRDefault="0030345D" w:rsidP="0030345D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3. Introducción:  después de leer toda la práctica deberá hacer una introducción a la práctica, explicando de manera general los </w:t>
      </w:r>
      <w:r w:rsidR="001A2A54">
        <w:rPr>
          <w:rFonts w:asciiTheme="majorHAnsi" w:hAnsiTheme="majorHAnsi" w:cs="Arial"/>
          <w:bCs/>
          <w:i/>
          <w:color w:val="000000" w:themeColor="text1"/>
          <w:lang w:val="es-ES_tradnl"/>
        </w:rPr>
        <w:t>procedimientos a realizar durante la práctica</w:t>
      </w:r>
    </w:p>
    <w:p w14:paraId="501F0BF6" w14:textId="3C2519FF" w:rsidR="0030345D" w:rsidRPr="0030345D" w:rsidRDefault="0030345D" w:rsidP="0030345D">
      <w:pPr>
        <w:pStyle w:val="Prrafodelista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4. </w:t>
      </w:r>
      <w:r w:rsidR="001A2A54">
        <w:rPr>
          <w:rFonts w:asciiTheme="majorHAnsi" w:hAnsiTheme="majorHAnsi" w:cs="Arial"/>
          <w:bCs/>
          <w:i/>
          <w:color w:val="000000" w:themeColor="text1"/>
          <w:lang w:val="es-ES_tradnl"/>
        </w:rPr>
        <w:t>Procedimiento: elabore un diagrama de flujo de la práctica a realizar.</w:t>
      </w:r>
    </w:p>
    <w:p w14:paraId="40F01D33" w14:textId="18DD3579" w:rsidR="00D2315D" w:rsidRPr="008F7E06" w:rsidRDefault="00C82751" w:rsidP="00A00A8C">
      <w:pPr>
        <w:pStyle w:val="Prrafodelista"/>
        <w:numPr>
          <w:ilvl w:val="0"/>
          <w:numId w:val="22"/>
        </w:numPr>
        <w:jc w:val="both"/>
        <w:rPr>
          <w:rFonts w:asciiTheme="majorHAnsi" w:hAnsiTheme="majorHAnsi" w:cs="Arial"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Materiales</w:t>
      </w:r>
      <w:r w:rsidR="00B54EBE"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 xml:space="preserve"> </w:t>
      </w:r>
    </w:p>
    <w:p w14:paraId="220B5B56" w14:textId="4F6E398F" w:rsidR="00115E81" w:rsidRPr="00F117F0" w:rsidRDefault="00D2315D" w:rsidP="006F6F0B">
      <w:pPr>
        <w:pStyle w:val="Prrafodelista"/>
        <w:numPr>
          <w:ilvl w:val="0"/>
          <w:numId w:val="3"/>
        </w:numPr>
        <w:jc w:val="both"/>
        <w:rPr>
          <w:rFonts w:asciiTheme="majorHAnsi" w:hAnsiTheme="majorHAnsi" w:cs="Arial"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>P</w:t>
      </w:r>
      <w:r w:rsidR="00B54EBE" w:rsidRPr="00F117F0">
        <w:rPr>
          <w:rFonts w:asciiTheme="majorHAnsi" w:hAnsiTheme="majorHAnsi" w:cs="Arial"/>
          <w:b/>
          <w:color w:val="000000" w:themeColor="text1"/>
          <w:lang w:val="es-ES_tradnl"/>
        </w:rPr>
        <w:t>ara el desarrollo de la práctica</w:t>
      </w:r>
    </w:p>
    <w:p w14:paraId="421C30FE" w14:textId="3A2CCA05" w:rsidR="00642C41" w:rsidRPr="00F117F0" w:rsidRDefault="009D4573" w:rsidP="00161F91">
      <w:pPr>
        <w:ind w:left="72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 w:rsidRPr="00F117F0">
        <w:rPr>
          <w:rFonts w:asciiTheme="majorHAnsi" w:hAnsiTheme="majorHAnsi" w:cs="Arial"/>
          <w:color w:val="000000" w:themeColor="text1"/>
          <w:sz w:val="22"/>
          <w:szCs w:val="22"/>
        </w:rPr>
        <w:t xml:space="preserve">Los materiales relacionados en la tabla 1 </w:t>
      </w:r>
      <w:r w:rsidR="002E3412" w:rsidRPr="00F117F0">
        <w:rPr>
          <w:rFonts w:asciiTheme="majorHAnsi" w:hAnsiTheme="majorHAnsi" w:cs="Arial"/>
          <w:b/>
          <w:color w:val="000000" w:themeColor="text1"/>
          <w:sz w:val="22"/>
          <w:szCs w:val="22"/>
          <w:u w:val="single"/>
        </w:rPr>
        <w:t>corresponden a</w:t>
      </w:r>
      <w:r w:rsidRPr="00F117F0">
        <w:rPr>
          <w:rFonts w:asciiTheme="majorHAnsi" w:hAnsiTheme="majorHAnsi" w:cs="Arial"/>
          <w:b/>
          <w:color w:val="000000" w:themeColor="text1"/>
          <w:sz w:val="22"/>
          <w:szCs w:val="22"/>
          <w:u w:val="single"/>
        </w:rPr>
        <w:t xml:space="preserve"> un grupo de trabajo</w:t>
      </w:r>
      <w:r w:rsidRPr="00F117F0">
        <w:rPr>
          <w:rFonts w:asciiTheme="majorHAnsi" w:hAnsiTheme="majorHAnsi" w:cs="Arial"/>
          <w:color w:val="000000" w:themeColor="text1"/>
          <w:sz w:val="22"/>
          <w:szCs w:val="22"/>
        </w:rPr>
        <w:t xml:space="preserve">. </w:t>
      </w:r>
    </w:p>
    <w:p w14:paraId="6E408C6D" w14:textId="403C7F21" w:rsidR="00E53798" w:rsidRPr="00F117F0" w:rsidRDefault="00E53798" w:rsidP="004733F2">
      <w:pPr>
        <w:ind w:left="708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 w:rsidRPr="00F117F0">
        <w:rPr>
          <w:rFonts w:asciiTheme="majorHAnsi" w:hAnsiTheme="majorHAnsi" w:cs="Arial"/>
          <w:b/>
          <w:color w:val="000000" w:themeColor="text1"/>
          <w:sz w:val="22"/>
          <w:szCs w:val="22"/>
        </w:rPr>
        <w:t xml:space="preserve">Tabla </w:t>
      </w:r>
      <w:r w:rsidR="00F93C08">
        <w:rPr>
          <w:rFonts w:asciiTheme="majorHAnsi" w:hAnsiTheme="majorHAnsi" w:cs="Arial"/>
          <w:b/>
          <w:color w:val="000000" w:themeColor="text1"/>
          <w:sz w:val="22"/>
          <w:szCs w:val="22"/>
        </w:rPr>
        <w:t>3</w:t>
      </w:r>
      <w:r w:rsidRPr="00F117F0">
        <w:rPr>
          <w:rFonts w:asciiTheme="majorHAnsi" w:hAnsiTheme="majorHAnsi" w:cs="Arial"/>
          <w:b/>
          <w:color w:val="000000" w:themeColor="text1"/>
          <w:sz w:val="22"/>
          <w:szCs w:val="22"/>
        </w:rPr>
        <w:t>. Material</w:t>
      </w:r>
      <w:r w:rsidR="003B0C2A">
        <w:rPr>
          <w:rFonts w:asciiTheme="majorHAnsi" w:hAnsiTheme="majorHAnsi" w:cs="Arial"/>
          <w:b/>
          <w:color w:val="000000" w:themeColor="text1"/>
          <w:sz w:val="22"/>
          <w:szCs w:val="22"/>
        </w:rPr>
        <w:t xml:space="preserve"> de vidrio y plástico</w:t>
      </w:r>
    </w:p>
    <w:tbl>
      <w:tblPr>
        <w:tblStyle w:val="Tablaconcuadrcula"/>
        <w:tblW w:w="0" w:type="auto"/>
        <w:tblInd w:w="816" w:type="dxa"/>
        <w:tblLook w:val="04A0" w:firstRow="1" w:lastRow="0" w:firstColumn="1" w:lastColumn="0" w:noHBand="0" w:noVBand="1"/>
      </w:tblPr>
      <w:tblGrid>
        <w:gridCol w:w="4075"/>
        <w:gridCol w:w="2679"/>
        <w:gridCol w:w="1632"/>
      </w:tblGrid>
      <w:tr w:rsidR="00161F91" w:rsidRPr="00F117F0" w14:paraId="59EC2216" w14:textId="77777777" w:rsidTr="008F7E06">
        <w:tc>
          <w:tcPr>
            <w:tcW w:w="4242" w:type="dxa"/>
            <w:vAlign w:val="center"/>
          </w:tcPr>
          <w:p w14:paraId="2D2DF85D" w14:textId="7592A540" w:rsidR="008F7E06" w:rsidRPr="00F117F0" w:rsidRDefault="008F7E06" w:rsidP="00E07A80">
            <w:pPr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F117F0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Material</w:t>
            </w:r>
          </w:p>
        </w:tc>
        <w:tc>
          <w:tcPr>
            <w:tcW w:w="2703" w:type="dxa"/>
          </w:tcPr>
          <w:p w14:paraId="5D5E05CF" w14:textId="2CBD4D88" w:rsidR="008F7E06" w:rsidRPr="00F117F0" w:rsidRDefault="008F7E06" w:rsidP="00E07A80">
            <w:pPr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Imagen</w:t>
            </w:r>
          </w:p>
        </w:tc>
        <w:tc>
          <w:tcPr>
            <w:tcW w:w="1667" w:type="dxa"/>
            <w:vAlign w:val="center"/>
          </w:tcPr>
          <w:p w14:paraId="579DC06E" w14:textId="6EC02BD2" w:rsidR="008F7E06" w:rsidRPr="00F117F0" w:rsidRDefault="008F7E06" w:rsidP="00E07A80">
            <w:pPr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F117F0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Cantidad</w:t>
            </w:r>
          </w:p>
        </w:tc>
      </w:tr>
      <w:tr w:rsidR="00161F91" w:rsidRPr="00F117F0" w14:paraId="0FDA4EDC" w14:textId="77777777" w:rsidTr="008F7E06">
        <w:tc>
          <w:tcPr>
            <w:tcW w:w="4242" w:type="dxa"/>
            <w:vAlign w:val="center"/>
          </w:tcPr>
          <w:p w14:paraId="1F3469E8" w14:textId="18F03698" w:rsidR="008F7E06" w:rsidRPr="00F117F0" w:rsidRDefault="008F7E06" w:rsidP="00E07A80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117F0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Frasco lavador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703" w:type="dxa"/>
          </w:tcPr>
          <w:p w14:paraId="7028467A" w14:textId="1D3BB364" w:rsidR="008F7E06" w:rsidRPr="008F7E06" w:rsidRDefault="008F7E06" w:rsidP="008F7E06">
            <w:pPr>
              <w:jc w:val="center"/>
              <w:rPr>
                <w:lang w:eastAsia="en-US"/>
              </w:rPr>
            </w:pPr>
            <w:r>
              <w:rPr>
                <w:rFonts w:asciiTheme="majorHAnsi" w:hAnsiTheme="majorHAnsi"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3ED22040" wp14:editId="300DD1F0">
                  <wp:extent cx="259384" cy="377952"/>
                  <wp:effectExtent l="0" t="0" r="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004" t="10142" r="28281" b="18873"/>
                          <a:stretch/>
                        </pic:blipFill>
                        <pic:spPr bwMode="auto">
                          <a:xfrm>
                            <a:off x="0" y="0"/>
                            <a:ext cx="268668" cy="39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dxa"/>
            <w:vAlign w:val="center"/>
          </w:tcPr>
          <w:p w14:paraId="38CF9D82" w14:textId="7B11AD0A" w:rsidR="008F7E06" w:rsidRPr="00F117F0" w:rsidRDefault="008F7E06" w:rsidP="00E07A80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117F0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</w:t>
            </w:r>
          </w:p>
        </w:tc>
      </w:tr>
      <w:tr w:rsidR="00161F91" w:rsidRPr="00F117F0" w14:paraId="0B5C1434" w14:textId="77777777" w:rsidTr="008F7E06">
        <w:tc>
          <w:tcPr>
            <w:tcW w:w="4242" w:type="dxa"/>
            <w:vAlign w:val="center"/>
          </w:tcPr>
          <w:p w14:paraId="4A68229D" w14:textId="1075121E" w:rsidR="008F7E06" w:rsidRPr="00F117F0" w:rsidRDefault="008F7E06" w:rsidP="00E07A80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117F0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Vidrio de reloj</w:t>
            </w:r>
          </w:p>
        </w:tc>
        <w:tc>
          <w:tcPr>
            <w:tcW w:w="2703" w:type="dxa"/>
          </w:tcPr>
          <w:p w14:paraId="1B64B381" w14:textId="112BD292" w:rsidR="008F7E06" w:rsidRPr="00161F91" w:rsidRDefault="008F7E06" w:rsidP="00161F91">
            <w:pPr>
              <w:jc w:val="center"/>
              <w:rPr>
                <w:lang w:eastAsia="en-US"/>
              </w:rPr>
            </w:pPr>
            <w:r>
              <w:rPr>
                <w:rFonts w:asciiTheme="majorHAnsi" w:hAnsiTheme="majorHAnsi"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09DA3A63" wp14:editId="39B0DA12">
                  <wp:extent cx="548005" cy="231648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63" t="29454" r="7083" b="35142"/>
                          <a:stretch/>
                        </pic:blipFill>
                        <pic:spPr bwMode="auto">
                          <a:xfrm>
                            <a:off x="0" y="0"/>
                            <a:ext cx="572646" cy="242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dxa"/>
            <w:vAlign w:val="center"/>
          </w:tcPr>
          <w:p w14:paraId="1804CDE9" w14:textId="54249B3F" w:rsidR="008F7E06" w:rsidRPr="00F117F0" w:rsidRDefault="008F7E06" w:rsidP="00E07A80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117F0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</w:t>
            </w:r>
          </w:p>
        </w:tc>
      </w:tr>
      <w:tr w:rsidR="00161F91" w:rsidRPr="00F117F0" w14:paraId="54F1104C" w14:textId="77777777" w:rsidTr="008F7E06">
        <w:tc>
          <w:tcPr>
            <w:tcW w:w="4242" w:type="dxa"/>
            <w:vAlign w:val="center"/>
          </w:tcPr>
          <w:p w14:paraId="370B5CD4" w14:textId="0A560CEC" w:rsidR="008F7E06" w:rsidRPr="00F117F0" w:rsidRDefault="008F7E06" w:rsidP="00E07A80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Espátula</w:t>
            </w:r>
          </w:p>
        </w:tc>
        <w:tc>
          <w:tcPr>
            <w:tcW w:w="2703" w:type="dxa"/>
          </w:tcPr>
          <w:p w14:paraId="1FB3DC4E" w14:textId="165DB695" w:rsidR="008F7E06" w:rsidRPr="008F7E06" w:rsidRDefault="008F7E06" w:rsidP="008F7E06">
            <w:pPr>
              <w:jc w:val="center"/>
              <w:rPr>
                <w:lang w:eastAsia="en-US"/>
              </w:rPr>
            </w:pPr>
            <w:r>
              <w:rPr>
                <w:rFonts w:asciiTheme="majorHAnsi" w:hAnsiTheme="majorHAnsi"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4DDA1D36" wp14:editId="7DDEF154">
                  <wp:extent cx="358956" cy="353568"/>
                  <wp:effectExtent l="0" t="0" r="0" b="254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774" cy="375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dxa"/>
            <w:vAlign w:val="center"/>
          </w:tcPr>
          <w:p w14:paraId="49F4F1E7" w14:textId="014719C2" w:rsidR="008F7E06" w:rsidRPr="00F117F0" w:rsidRDefault="008F7E06" w:rsidP="00E07A80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</w:t>
            </w:r>
          </w:p>
        </w:tc>
      </w:tr>
      <w:tr w:rsidR="00161F91" w:rsidRPr="00F117F0" w14:paraId="39AC31DC" w14:textId="77777777" w:rsidTr="008F7E06">
        <w:tc>
          <w:tcPr>
            <w:tcW w:w="4242" w:type="dxa"/>
            <w:vAlign w:val="center"/>
          </w:tcPr>
          <w:p w14:paraId="52E495EF" w14:textId="05C9B62D" w:rsidR="008F7E06" w:rsidRPr="00F117F0" w:rsidRDefault="008F7E06" w:rsidP="00E07A80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Probeta de 150 mL</w:t>
            </w:r>
          </w:p>
        </w:tc>
        <w:tc>
          <w:tcPr>
            <w:tcW w:w="2703" w:type="dxa"/>
          </w:tcPr>
          <w:p w14:paraId="63B117FC" w14:textId="77777777" w:rsidR="008F7E06" w:rsidRDefault="008F7E06" w:rsidP="00E07A80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667" w:type="dxa"/>
            <w:vAlign w:val="center"/>
          </w:tcPr>
          <w:p w14:paraId="2658D9E7" w14:textId="521751FC" w:rsidR="008F7E06" w:rsidRPr="00F117F0" w:rsidRDefault="008F7E06" w:rsidP="00E07A80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</w:t>
            </w:r>
          </w:p>
        </w:tc>
      </w:tr>
      <w:tr w:rsidR="00161F91" w:rsidRPr="00F117F0" w14:paraId="4E63D298" w14:textId="77777777" w:rsidTr="008F7E06">
        <w:tc>
          <w:tcPr>
            <w:tcW w:w="4242" w:type="dxa"/>
            <w:vAlign w:val="center"/>
          </w:tcPr>
          <w:p w14:paraId="1E018E94" w14:textId="19D161D0" w:rsidR="008F7E06" w:rsidRPr="00F117F0" w:rsidRDefault="008F7E06" w:rsidP="00E07A80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Frasco de dilución de 250 mL</w:t>
            </w:r>
          </w:p>
        </w:tc>
        <w:tc>
          <w:tcPr>
            <w:tcW w:w="2703" w:type="dxa"/>
          </w:tcPr>
          <w:p w14:paraId="2E4B4EB2" w14:textId="79592471" w:rsidR="008F7E06" w:rsidRPr="008F7E06" w:rsidRDefault="008F7E06" w:rsidP="008F7E06">
            <w:pPr>
              <w:jc w:val="center"/>
              <w:rPr>
                <w:lang w:eastAsia="en-US"/>
              </w:rPr>
            </w:pPr>
            <w:r>
              <w:fldChar w:fldCharType="begin"/>
            </w:r>
            <w:r>
              <w:instrText xml:space="preserve"> INCLUDEPICTURE "https://encrypted-tbn0.gstatic.com/images?q=tbn%3AANd9GcSENnbf0_St0iLcQdoOIiBTHnh6USvVgRRm0g&amp;usqp=CAU"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054F3305" wp14:editId="761838E5">
                  <wp:extent cx="221438" cy="323088"/>
                  <wp:effectExtent l="0" t="0" r="0" b="0"/>
                  <wp:docPr id="10" name="Picture 10" descr="DWK Life Sciences DURAN™ Frasco de laboratorio Original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WK Life Sciences DURAN™ Frasco de laboratorio Original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997" t="26231" r="34944" b="25532"/>
                          <a:stretch/>
                        </pic:blipFill>
                        <pic:spPr bwMode="auto">
                          <a:xfrm>
                            <a:off x="0" y="0"/>
                            <a:ext cx="238195" cy="347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1667" w:type="dxa"/>
            <w:vAlign w:val="center"/>
          </w:tcPr>
          <w:p w14:paraId="3CC78C72" w14:textId="1BF20234" w:rsidR="008F7E06" w:rsidRPr="00F117F0" w:rsidRDefault="008F7E06" w:rsidP="002F42D8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3</w:t>
            </w:r>
          </w:p>
        </w:tc>
      </w:tr>
      <w:tr w:rsidR="00161F91" w:rsidRPr="00F117F0" w14:paraId="67E56072" w14:textId="77777777" w:rsidTr="008F7E06">
        <w:tc>
          <w:tcPr>
            <w:tcW w:w="4242" w:type="dxa"/>
            <w:vAlign w:val="center"/>
          </w:tcPr>
          <w:p w14:paraId="0394B204" w14:textId="4C59CB6F" w:rsidR="00161F91" w:rsidRDefault="00161F91" w:rsidP="00E07A80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Pipeteador</w:t>
            </w:r>
          </w:p>
        </w:tc>
        <w:tc>
          <w:tcPr>
            <w:tcW w:w="2703" w:type="dxa"/>
          </w:tcPr>
          <w:p w14:paraId="7A7DE8D7" w14:textId="1F387831" w:rsidR="00161F91" w:rsidRDefault="00161F91" w:rsidP="00161F91">
            <w:pPr>
              <w:jc w:val="center"/>
              <w:rPr>
                <w:lang w:eastAsia="en-US"/>
              </w:rPr>
            </w:pPr>
            <w:r>
              <w:fldChar w:fldCharType="begin"/>
            </w:r>
            <w:r>
              <w:instrText xml:space="preserve"> INCLUDEPICTURE "https://encrypted-tbn0.gstatic.com/images?q=tbn%3AANd9GcQMptvSic-ycU998RrqBkBFqkU2X9uch2t8gQ&amp;usqp=CAU"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3E03A325" wp14:editId="38A10E55">
                  <wp:extent cx="419735" cy="336223"/>
                  <wp:effectExtent l="0" t="0" r="0" b="0"/>
                  <wp:docPr id="15" name="Picture 15" descr="bel-art productos 37911 – 1010 Bomba pipeta II (liberación rápida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el-art productos 37911 – 1010 Bomba pipeta II (liberación rápida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7" cy="355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1667" w:type="dxa"/>
            <w:vAlign w:val="center"/>
          </w:tcPr>
          <w:p w14:paraId="4B5A7272" w14:textId="77777777" w:rsidR="00161F91" w:rsidRDefault="00161F91" w:rsidP="002F42D8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</w:tr>
      <w:tr w:rsidR="00161F91" w:rsidRPr="00F117F0" w14:paraId="2AB4AFBE" w14:textId="77777777" w:rsidTr="006F4A8C">
        <w:trPr>
          <w:trHeight w:val="453"/>
        </w:trPr>
        <w:tc>
          <w:tcPr>
            <w:tcW w:w="4242" w:type="dxa"/>
            <w:vAlign w:val="center"/>
          </w:tcPr>
          <w:p w14:paraId="470DDF58" w14:textId="73922FAD" w:rsidR="00161F91" w:rsidRDefault="008F7E06" w:rsidP="00161F91">
            <w:pPr>
              <w:rPr>
                <w:lang w:eastAsia="en-US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Pipetas de 10 mL</w:t>
            </w:r>
          </w:p>
          <w:p w14:paraId="6693019C" w14:textId="7A3E2083" w:rsidR="008F7E06" w:rsidRPr="00F117F0" w:rsidRDefault="008F7E06" w:rsidP="00E07A80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703" w:type="dxa"/>
          </w:tcPr>
          <w:p w14:paraId="799A7818" w14:textId="50AAB935" w:rsidR="008F7E06" w:rsidRPr="00161F91" w:rsidRDefault="00161F91" w:rsidP="00161F91">
            <w:pPr>
              <w:jc w:val="center"/>
              <w:rPr>
                <w:lang w:eastAsia="en-US"/>
              </w:rPr>
            </w:pPr>
            <w:r>
              <w:fldChar w:fldCharType="begin"/>
            </w:r>
            <w:r>
              <w:instrText xml:space="preserve"> INCLUDEPICTURE "https://assets.fishersci.com/TFS-Assets/CCG/product-images/10078540_GRP_A.JPG-650.jpg"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79B8719A" wp14:editId="411D03E9">
                  <wp:extent cx="316108" cy="935979"/>
                  <wp:effectExtent l="0" t="5080" r="0" b="0"/>
                  <wp:docPr id="19" name="Picture 19" descr="Brand™ Pipetas graduadas Silberbrand™ Eterna Capacity: 10mL; Color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Brand™ Pipetas graduadas Silberbrand™ Eterna Capacity: 10mL; Color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559" t="1" r="18249" b="-1151"/>
                          <a:stretch/>
                        </pic:blipFill>
                        <pic:spPr bwMode="auto">
                          <a:xfrm rot="16200000">
                            <a:off x="0" y="0"/>
                            <a:ext cx="328928" cy="973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1667" w:type="dxa"/>
            <w:vAlign w:val="center"/>
          </w:tcPr>
          <w:p w14:paraId="30B1A932" w14:textId="1A16D949" w:rsidR="008F7E06" w:rsidRPr="00F117F0" w:rsidRDefault="008F7E06" w:rsidP="002F42D8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</w:t>
            </w:r>
          </w:p>
        </w:tc>
      </w:tr>
      <w:tr w:rsidR="00161F91" w:rsidRPr="00F117F0" w14:paraId="3CD8131A" w14:textId="77777777" w:rsidTr="008F7E06">
        <w:tc>
          <w:tcPr>
            <w:tcW w:w="4242" w:type="dxa"/>
            <w:vAlign w:val="center"/>
          </w:tcPr>
          <w:p w14:paraId="1D2F103B" w14:textId="3E1211D6" w:rsidR="008F7E06" w:rsidRPr="00F117F0" w:rsidRDefault="008F7E06" w:rsidP="00E07A80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Pipetas de 1 o 2 mL</w:t>
            </w:r>
          </w:p>
        </w:tc>
        <w:tc>
          <w:tcPr>
            <w:tcW w:w="2703" w:type="dxa"/>
          </w:tcPr>
          <w:p w14:paraId="7165D98C" w14:textId="4EB461FA" w:rsidR="008F7E06" w:rsidRDefault="00161F91" w:rsidP="00E07A80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fldChar w:fldCharType="begin"/>
            </w:r>
            <w:r>
              <w:instrText xml:space="preserve"> INCLUDEPICTURE "https://encrypted-tbn0.gstatic.com/images?q=tbn%3AANd9GcTIscxRA7UvzrrtUU0R-K_OvuFKKAwxN35NDg&amp;usqp=CAU"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791F99F2" wp14:editId="4155E93B">
                  <wp:extent cx="252450" cy="1218476"/>
                  <wp:effectExtent l="0" t="317" r="1587" b="1588"/>
                  <wp:docPr id="21" name="Picture 21" descr="Pipeta Graduada De Vidrio 1ml Uso Laboratorio - $ 89.00 en Mercado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Pipeta Graduada De Vidrio 1ml Uso Laboratorio - $ 89.00 en Mercado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352" r="41043" b="4183"/>
                          <a:stretch/>
                        </pic:blipFill>
                        <pic:spPr bwMode="auto">
                          <a:xfrm rot="16200000" flipH="1">
                            <a:off x="0" y="0"/>
                            <a:ext cx="270526" cy="1305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1667" w:type="dxa"/>
            <w:vAlign w:val="center"/>
          </w:tcPr>
          <w:p w14:paraId="318E5823" w14:textId="35FE21DD" w:rsidR="008F7E06" w:rsidRPr="00F117F0" w:rsidRDefault="008F7E06" w:rsidP="00E07A80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5</w:t>
            </w:r>
          </w:p>
        </w:tc>
      </w:tr>
      <w:tr w:rsidR="00161F91" w:rsidRPr="00F117F0" w14:paraId="6B6D40BA" w14:textId="77777777" w:rsidTr="008F7E06">
        <w:trPr>
          <w:trHeight w:val="277"/>
        </w:trPr>
        <w:tc>
          <w:tcPr>
            <w:tcW w:w="4242" w:type="dxa"/>
            <w:vAlign w:val="center"/>
          </w:tcPr>
          <w:p w14:paraId="476C2CB3" w14:textId="6C2E7E69" w:rsidR="00161F91" w:rsidRDefault="008F7E06" w:rsidP="00161F91">
            <w:pPr>
              <w:rPr>
                <w:lang w:eastAsia="en-US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Cajas de Petri </w:t>
            </w:r>
          </w:p>
          <w:p w14:paraId="70C6D7EC" w14:textId="61B040F3" w:rsidR="008F7E06" w:rsidRPr="00F117F0" w:rsidRDefault="008F7E06" w:rsidP="00E07A80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703" w:type="dxa"/>
          </w:tcPr>
          <w:p w14:paraId="22826B63" w14:textId="044E70DE" w:rsidR="008F7E06" w:rsidRDefault="008F7E06" w:rsidP="00E07A80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504CA4E7" wp14:editId="544EC44F">
                  <wp:extent cx="626872" cy="401462"/>
                  <wp:effectExtent l="0" t="0" r="0" b="50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30" t="10388" r="6283" b="11154"/>
                          <a:stretch/>
                        </pic:blipFill>
                        <pic:spPr bwMode="auto">
                          <a:xfrm>
                            <a:off x="0" y="0"/>
                            <a:ext cx="642056" cy="411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dxa"/>
            <w:vAlign w:val="center"/>
          </w:tcPr>
          <w:p w14:paraId="17567904" w14:textId="6B57CDE3" w:rsidR="008F7E06" w:rsidRPr="00F117F0" w:rsidRDefault="008F7E06" w:rsidP="00E07A80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10</w:t>
            </w:r>
          </w:p>
        </w:tc>
      </w:tr>
      <w:tr w:rsidR="00161F91" w:rsidRPr="00F117F0" w14:paraId="0AC9C4D7" w14:textId="77777777" w:rsidTr="008F7E06">
        <w:trPr>
          <w:trHeight w:val="277"/>
        </w:trPr>
        <w:tc>
          <w:tcPr>
            <w:tcW w:w="4242" w:type="dxa"/>
            <w:vAlign w:val="center"/>
          </w:tcPr>
          <w:p w14:paraId="62884137" w14:textId="2C0C8C54" w:rsidR="008F7E06" w:rsidRDefault="006F4A8C" w:rsidP="00E07A80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Espátula de vidrio</w:t>
            </w:r>
          </w:p>
        </w:tc>
        <w:tc>
          <w:tcPr>
            <w:tcW w:w="2703" w:type="dxa"/>
          </w:tcPr>
          <w:p w14:paraId="438B69AF" w14:textId="1E35AB98" w:rsidR="008F7E06" w:rsidRDefault="006F4A8C" w:rsidP="00E07A80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C04A516" wp14:editId="293DFFAE">
                  <wp:extent cx="1304925" cy="304800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9634" b="40854"/>
                          <a:stretch/>
                        </pic:blipFill>
                        <pic:spPr bwMode="auto">
                          <a:xfrm>
                            <a:off x="0" y="0"/>
                            <a:ext cx="13049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dxa"/>
            <w:vAlign w:val="center"/>
          </w:tcPr>
          <w:p w14:paraId="203ACCA6" w14:textId="005E7A6D" w:rsidR="008F7E06" w:rsidRDefault="008F7E06" w:rsidP="00E07A80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</w:tr>
    </w:tbl>
    <w:p w14:paraId="5F3D6CF2" w14:textId="77777777" w:rsidR="004A0F0D" w:rsidRPr="00F117F0" w:rsidRDefault="004A0F0D" w:rsidP="00A165E4">
      <w:pPr>
        <w:jc w:val="both"/>
        <w:rPr>
          <w:rFonts w:asciiTheme="majorHAnsi" w:hAnsiTheme="majorHAnsi" w:cs="Arial"/>
          <w:color w:val="FF0000"/>
          <w:sz w:val="22"/>
          <w:szCs w:val="22"/>
        </w:rPr>
      </w:pPr>
    </w:p>
    <w:p w14:paraId="7A57A1AF" w14:textId="77777777" w:rsidR="002F42D8" w:rsidRPr="00F117F0" w:rsidRDefault="002F42D8" w:rsidP="00A165E4">
      <w:pPr>
        <w:jc w:val="both"/>
        <w:rPr>
          <w:rFonts w:asciiTheme="majorHAnsi" w:hAnsiTheme="majorHAnsi" w:cs="Arial"/>
          <w:color w:val="FF0000"/>
          <w:sz w:val="22"/>
          <w:szCs w:val="22"/>
        </w:rPr>
      </w:pPr>
    </w:p>
    <w:p w14:paraId="7E94E11F" w14:textId="10517A1E" w:rsidR="004A0F0D" w:rsidRPr="00F117F0" w:rsidRDefault="00725331" w:rsidP="006F6F0B">
      <w:pPr>
        <w:pStyle w:val="Prrafodelista"/>
        <w:numPr>
          <w:ilvl w:val="0"/>
          <w:numId w:val="3"/>
        </w:numPr>
        <w:jc w:val="both"/>
        <w:rPr>
          <w:rFonts w:asciiTheme="majorHAnsi" w:hAnsiTheme="majorHAnsi" w:cs="Arial"/>
          <w:color w:val="000000" w:themeColor="text1"/>
          <w:lang w:val="es-ES_tradnl"/>
        </w:rPr>
      </w:pPr>
      <w:r>
        <w:rPr>
          <w:rFonts w:asciiTheme="majorHAnsi" w:hAnsiTheme="majorHAnsi" w:cs="Arial"/>
          <w:b/>
          <w:color w:val="000000" w:themeColor="text1"/>
          <w:lang w:val="es-ES_tradnl"/>
        </w:rPr>
        <w:t>Reactivos y medios de cultivo</w:t>
      </w:r>
    </w:p>
    <w:p w14:paraId="0EF165BA" w14:textId="5A45529C" w:rsidR="00835F69" w:rsidRPr="00F117F0" w:rsidRDefault="00835F69" w:rsidP="00835F69">
      <w:pPr>
        <w:ind w:left="36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</w:p>
    <w:p w14:paraId="43C34C00" w14:textId="6D981D3D" w:rsidR="00E53798" w:rsidRDefault="00E53798" w:rsidP="004733F2">
      <w:pPr>
        <w:ind w:left="708"/>
        <w:jc w:val="both"/>
        <w:rPr>
          <w:rFonts w:asciiTheme="majorHAnsi" w:hAnsiTheme="majorHAnsi" w:cs="Arial"/>
          <w:b/>
          <w:color w:val="000000" w:themeColor="text1"/>
          <w:sz w:val="22"/>
          <w:szCs w:val="22"/>
        </w:rPr>
      </w:pPr>
      <w:r w:rsidRPr="00F117F0">
        <w:rPr>
          <w:rFonts w:asciiTheme="majorHAnsi" w:hAnsiTheme="majorHAnsi" w:cs="Arial"/>
          <w:b/>
          <w:color w:val="000000" w:themeColor="text1"/>
          <w:sz w:val="22"/>
          <w:szCs w:val="22"/>
        </w:rPr>
        <w:t xml:space="preserve">Tabla </w:t>
      </w:r>
      <w:r w:rsidR="00F93C08">
        <w:rPr>
          <w:rFonts w:asciiTheme="majorHAnsi" w:hAnsiTheme="majorHAnsi" w:cs="Arial"/>
          <w:b/>
          <w:color w:val="000000" w:themeColor="text1"/>
          <w:sz w:val="22"/>
          <w:szCs w:val="22"/>
        </w:rPr>
        <w:t>4</w:t>
      </w:r>
      <w:r w:rsidRPr="00F117F0">
        <w:rPr>
          <w:rFonts w:asciiTheme="majorHAnsi" w:hAnsiTheme="majorHAnsi" w:cs="Arial"/>
          <w:b/>
          <w:color w:val="000000" w:themeColor="text1"/>
          <w:sz w:val="22"/>
          <w:szCs w:val="22"/>
        </w:rPr>
        <w:t>. M</w:t>
      </w:r>
      <w:r w:rsidR="003B0C2A">
        <w:rPr>
          <w:rFonts w:asciiTheme="majorHAnsi" w:hAnsiTheme="majorHAnsi" w:cs="Arial"/>
          <w:b/>
          <w:color w:val="000000" w:themeColor="text1"/>
          <w:sz w:val="22"/>
          <w:szCs w:val="22"/>
        </w:rPr>
        <w:t>edios de cultivo y reactivos</w:t>
      </w:r>
    </w:p>
    <w:p w14:paraId="7CFFA77A" w14:textId="77777777" w:rsidR="0013109B" w:rsidRPr="00F117F0" w:rsidRDefault="0013109B" w:rsidP="002425E3">
      <w:pPr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</w:p>
    <w:tbl>
      <w:tblPr>
        <w:tblStyle w:val="Tablaconcuadrcula"/>
        <w:tblW w:w="0" w:type="auto"/>
        <w:tblInd w:w="816" w:type="dxa"/>
        <w:tblLook w:val="04A0" w:firstRow="1" w:lastRow="0" w:firstColumn="1" w:lastColumn="0" w:noHBand="0" w:noVBand="1"/>
      </w:tblPr>
      <w:tblGrid>
        <w:gridCol w:w="5231"/>
        <w:gridCol w:w="1481"/>
        <w:gridCol w:w="1674"/>
      </w:tblGrid>
      <w:tr w:rsidR="002540D9" w:rsidRPr="00F117F0" w14:paraId="456608DC" w14:textId="77777777" w:rsidTr="002540D9">
        <w:tc>
          <w:tcPr>
            <w:tcW w:w="5428" w:type="dxa"/>
            <w:vAlign w:val="center"/>
          </w:tcPr>
          <w:p w14:paraId="6343D3C8" w14:textId="1AA15A79" w:rsidR="002540D9" w:rsidRPr="00F117F0" w:rsidRDefault="002540D9" w:rsidP="0063308E">
            <w:pPr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Reactivos</w:t>
            </w:r>
          </w:p>
        </w:tc>
        <w:tc>
          <w:tcPr>
            <w:tcW w:w="1483" w:type="dxa"/>
          </w:tcPr>
          <w:p w14:paraId="2628E55E" w14:textId="50730890" w:rsidR="002540D9" w:rsidRPr="00F117F0" w:rsidRDefault="002540D9" w:rsidP="0063308E">
            <w:pPr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Imagen</w:t>
            </w:r>
          </w:p>
        </w:tc>
        <w:tc>
          <w:tcPr>
            <w:tcW w:w="1701" w:type="dxa"/>
            <w:vAlign w:val="center"/>
          </w:tcPr>
          <w:p w14:paraId="3C207CF1" w14:textId="31F88591" w:rsidR="002540D9" w:rsidRPr="00F117F0" w:rsidRDefault="002540D9" w:rsidP="0063308E">
            <w:pPr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F117F0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Cantidad</w:t>
            </w:r>
            <w:r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*</w:t>
            </w:r>
          </w:p>
        </w:tc>
      </w:tr>
      <w:tr w:rsidR="002540D9" w:rsidRPr="00F117F0" w14:paraId="50004B81" w14:textId="77777777" w:rsidTr="002540D9">
        <w:tc>
          <w:tcPr>
            <w:tcW w:w="5428" w:type="dxa"/>
            <w:vAlign w:val="center"/>
          </w:tcPr>
          <w:p w14:paraId="034FEB39" w14:textId="399B1908" w:rsidR="002540D9" w:rsidRDefault="002540D9" w:rsidP="002540D9">
            <w:pPr>
              <w:rPr>
                <w:lang w:eastAsia="en-US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Medio deshidratado PDA o Sabouraud</w:t>
            </w:r>
            <w:r w:rsidRPr="00F117F0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766EBB8E" w14:textId="29038877" w:rsidR="002540D9" w:rsidRPr="00F117F0" w:rsidRDefault="002540D9" w:rsidP="0063308E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483" w:type="dxa"/>
            <w:vMerge w:val="restart"/>
          </w:tcPr>
          <w:p w14:paraId="725261BB" w14:textId="33BFAE75" w:rsidR="002540D9" w:rsidRPr="00F117F0" w:rsidRDefault="0013109B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fldChar w:fldCharType="begin"/>
            </w:r>
            <w:r>
              <w:instrText xml:space="preserve"> INCLUDEPICTURE "https://cheeselab.vteximg.com.br/arquivos/ids/155769-0-0/Agar-Batata-Dextrose-Merck---500g.jpg?v=637217980000000000"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5B949F03" wp14:editId="6FA50E21">
                  <wp:extent cx="774192" cy="774192"/>
                  <wp:effectExtent l="0" t="0" r="0" b="0"/>
                  <wp:docPr id="23" name="Picture 23" descr="Agar Baird Parker Merck - 500g - cheesel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Agar Baird Parker Merck - 500g - cheesel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192" cy="774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1701" w:type="dxa"/>
            <w:vAlign w:val="center"/>
          </w:tcPr>
          <w:p w14:paraId="111E3C69" w14:textId="09F40AE3" w:rsidR="002540D9" w:rsidRPr="00F117F0" w:rsidRDefault="002540D9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117F0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frasco</w:t>
            </w:r>
          </w:p>
        </w:tc>
      </w:tr>
      <w:tr w:rsidR="0013109B" w:rsidRPr="00F117F0" w14:paraId="0729C9F6" w14:textId="77777777" w:rsidTr="002540D9">
        <w:tc>
          <w:tcPr>
            <w:tcW w:w="5428" w:type="dxa"/>
            <w:vAlign w:val="center"/>
          </w:tcPr>
          <w:p w14:paraId="56D82325" w14:textId="7C87881F" w:rsidR="0013109B" w:rsidRDefault="0013109B" w:rsidP="002540D9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Caldo BHI</w:t>
            </w:r>
          </w:p>
        </w:tc>
        <w:tc>
          <w:tcPr>
            <w:tcW w:w="1483" w:type="dxa"/>
            <w:vMerge/>
          </w:tcPr>
          <w:p w14:paraId="3CC9257F" w14:textId="77777777" w:rsidR="0013109B" w:rsidRDefault="0013109B" w:rsidP="0063308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BB057ED" w14:textId="77D2980A" w:rsidR="0013109B" w:rsidRPr="00F117F0" w:rsidRDefault="0013109B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117F0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frasco</w:t>
            </w:r>
          </w:p>
        </w:tc>
      </w:tr>
      <w:tr w:rsidR="002540D9" w:rsidRPr="00F117F0" w14:paraId="65203869" w14:textId="77777777" w:rsidTr="002540D9">
        <w:tc>
          <w:tcPr>
            <w:tcW w:w="5428" w:type="dxa"/>
            <w:vAlign w:val="center"/>
          </w:tcPr>
          <w:p w14:paraId="45A4CEB2" w14:textId="4F29A7B7" w:rsidR="002540D9" w:rsidRPr="00F117F0" w:rsidRDefault="002540D9" w:rsidP="0063308E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Medio deshidratado agar nutritivo</w:t>
            </w:r>
            <w:r w:rsidR="00751BBD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,</w:t>
            </w:r>
            <w:r w:rsidR="0073514B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agar </w:t>
            </w:r>
            <w:proofErr w:type="spellStart"/>
            <w:r w:rsidR="0073514B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plate</w:t>
            </w:r>
            <w:proofErr w:type="spellEnd"/>
            <w:r w:rsidR="0073514B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count</w:t>
            </w:r>
            <w:r w:rsidR="00751BBD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o agar </w:t>
            </w:r>
            <w:proofErr w:type="spellStart"/>
            <w:r w:rsidR="00751BBD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Triptona</w:t>
            </w:r>
            <w:proofErr w:type="spellEnd"/>
            <w:r w:rsidR="00751BBD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de soja</w:t>
            </w:r>
          </w:p>
        </w:tc>
        <w:tc>
          <w:tcPr>
            <w:tcW w:w="1483" w:type="dxa"/>
            <w:vMerge/>
          </w:tcPr>
          <w:p w14:paraId="014E1CE1" w14:textId="77777777" w:rsidR="002540D9" w:rsidRPr="00F117F0" w:rsidRDefault="002540D9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E9A6BA3" w14:textId="5D7C36C5" w:rsidR="002540D9" w:rsidRPr="00F117F0" w:rsidRDefault="002540D9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117F0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frasco</w:t>
            </w:r>
          </w:p>
        </w:tc>
      </w:tr>
      <w:tr w:rsidR="0013109B" w:rsidRPr="00F117F0" w14:paraId="68A1EC10" w14:textId="77777777" w:rsidTr="002540D9">
        <w:tc>
          <w:tcPr>
            <w:tcW w:w="5428" w:type="dxa"/>
            <w:vAlign w:val="center"/>
          </w:tcPr>
          <w:p w14:paraId="3862D56B" w14:textId="646CB3F5" w:rsidR="0013109B" w:rsidRDefault="0013109B" w:rsidP="0063308E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Medio deshidratado </w:t>
            </w:r>
            <w:r w:rsidR="00751BBD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para coliformes</w:t>
            </w:r>
          </w:p>
        </w:tc>
        <w:tc>
          <w:tcPr>
            <w:tcW w:w="1483" w:type="dxa"/>
            <w:vMerge/>
          </w:tcPr>
          <w:p w14:paraId="42A23D57" w14:textId="77777777" w:rsidR="0013109B" w:rsidRPr="00F117F0" w:rsidRDefault="0013109B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51819C8" w14:textId="1F65BAAA" w:rsidR="0013109B" w:rsidRPr="00F117F0" w:rsidRDefault="0013109B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1 </w:t>
            </w:r>
            <w:proofErr w:type="gramStart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Frasco</w:t>
            </w:r>
            <w:proofErr w:type="gramEnd"/>
          </w:p>
        </w:tc>
      </w:tr>
      <w:tr w:rsidR="002540D9" w:rsidRPr="00F117F0" w14:paraId="1E727DE9" w14:textId="77777777" w:rsidTr="002540D9">
        <w:tc>
          <w:tcPr>
            <w:tcW w:w="5428" w:type="dxa"/>
            <w:vAlign w:val="center"/>
          </w:tcPr>
          <w:p w14:paraId="2DF0A140" w14:textId="3D94C4F4" w:rsidR="002540D9" w:rsidRDefault="002540D9" w:rsidP="0063308E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Agua peptonada deshidratada</w:t>
            </w:r>
          </w:p>
        </w:tc>
        <w:tc>
          <w:tcPr>
            <w:tcW w:w="1483" w:type="dxa"/>
            <w:vMerge/>
          </w:tcPr>
          <w:p w14:paraId="7444059B" w14:textId="77777777" w:rsidR="002540D9" w:rsidRDefault="002540D9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366EBD8" w14:textId="2CB69A23" w:rsidR="002540D9" w:rsidRPr="00F117F0" w:rsidRDefault="002540D9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 frasco</w:t>
            </w:r>
          </w:p>
        </w:tc>
      </w:tr>
      <w:tr w:rsidR="00F83498" w:rsidRPr="00F117F0" w14:paraId="36B81B02" w14:textId="77777777" w:rsidTr="002540D9">
        <w:tc>
          <w:tcPr>
            <w:tcW w:w="5428" w:type="dxa"/>
            <w:vAlign w:val="center"/>
          </w:tcPr>
          <w:p w14:paraId="4CF939A5" w14:textId="21325F2A" w:rsidR="00F83498" w:rsidRDefault="00F83498" w:rsidP="0063308E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Solución de Ácido </w:t>
            </w:r>
            <w:proofErr w:type="spellStart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tártarico</w:t>
            </w:r>
            <w:proofErr w:type="spellEnd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al 10%</w:t>
            </w:r>
          </w:p>
        </w:tc>
        <w:tc>
          <w:tcPr>
            <w:tcW w:w="1483" w:type="dxa"/>
          </w:tcPr>
          <w:p w14:paraId="10255B37" w14:textId="77777777" w:rsidR="00F83498" w:rsidRDefault="00F83498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4291285" w14:textId="5CF24E14" w:rsidR="00F83498" w:rsidRDefault="00F83498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20 mL</w:t>
            </w:r>
          </w:p>
        </w:tc>
      </w:tr>
      <w:tr w:rsidR="002425E3" w:rsidRPr="00F117F0" w14:paraId="31BFDAF0" w14:textId="77777777" w:rsidTr="002540D9">
        <w:tc>
          <w:tcPr>
            <w:tcW w:w="5428" w:type="dxa"/>
            <w:vAlign w:val="center"/>
          </w:tcPr>
          <w:p w14:paraId="1A3CF5E6" w14:textId="1CCF5E63" w:rsidR="002425E3" w:rsidRDefault="00AA4EBB" w:rsidP="0063308E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Carboximetil</w:t>
            </w:r>
            <w:proofErr w:type="spellEnd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Celulosa</w:t>
            </w:r>
          </w:p>
        </w:tc>
        <w:tc>
          <w:tcPr>
            <w:tcW w:w="1483" w:type="dxa"/>
          </w:tcPr>
          <w:p w14:paraId="2FB22C2E" w14:textId="77777777" w:rsidR="002425E3" w:rsidRDefault="002425E3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155C051" w14:textId="13982986" w:rsidR="002425E3" w:rsidRDefault="002425E3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 frasco</w:t>
            </w:r>
          </w:p>
        </w:tc>
      </w:tr>
      <w:tr w:rsidR="002425E3" w:rsidRPr="00F117F0" w14:paraId="360CCEA8" w14:textId="77777777" w:rsidTr="002540D9">
        <w:tc>
          <w:tcPr>
            <w:tcW w:w="5428" w:type="dxa"/>
            <w:vAlign w:val="center"/>
          </w:tcPr>
          <w:p w14:paraId="20D0B41D" w14:textId="78605D84" w:rsidR="002425E3" w:rsidRDefault="00AA4EBB" w:rsidP="0063308E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Extracto de levadura</w:t>
            </w:r>
          </w:p>
        </w:tc>
        <w:tc>
          <w:tcPr>
            <w:tcW w:w="1483" w:type="dxa"/>
          </w:tcPr>
          <w:p w14:paraId="019A73D6" w14:textId="77777777" w:rsidR="002425E3" w:rsidRDefault="002425E3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D5A8E2B" w14:textId="1A5F0819" w:rsidR="002425E3" w:rsidRDefault="002425E3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 frasco</w:t>
            </w:r>
          </w:p>
        </w:tc>
      </w:tr>
      <w:tr w:rsidR="002425E3" w:rsidRPr="00F117F0" w14:paraId="64A00A70" w14:textId="77777777" w:rsidTr="002540D9">
        <w:tc>
          <w:tcPr>
            <w:tcW w:w="5428" w:type="dxa"/>
            <w:vAlign w:val="center"/>
          </w:tcPr>
          <w:p w14:paraId="760BD4D5" w14:textId="0862A401" w:rsidR="002425E3" w:rsidRDefault="00AA4EBB" w:rsidP="0063308E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Peptona</w:t>
            </w:r>
          </w:p>
        </w:tc>
        <w:tc>
          <w:tcPr>
            <w:tcW w:w="1483" w:type="dxa"/>
          </w:tcPr>
          <w:p w14:paraId="3EF0F08E" w14:textId="77777777" w:rsidR="002425E3" w:rsidRDefault="002425E3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C49571F" w14:textId="2AE5F4F4" w:rsidR="002425E3" w:rsidRDefault="002425E3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 frasco</w:t>
            </w:r>
          </w:p>
        </w:tc>
      </w:tr>
      <w:tr w:rsidR="002425E3" w:rsidRPr="00F117F0" w14:paraId="6C7A7500" w14:textId="77777777" w:rsidTr="002540D9">
        <w:tc>
          <w:tcPr>
            <w:tcW w:w="5428" w:type="dxa"/>
            <w:vAlign w:val="center"/>
          </w:tcPr>
          <w:p w14:paraId="4545D098" w14:textId="01499A3E" w:rsidR="002425E3" w:rsidRDefault="00AA4EBB" w:rsidP="0063308E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Sulfato de calcio</w:t>
            </w:r>
          </w:p>
        </w:tc>
        <w:tc>
          <w:tcPr>
            <w:tcW w:w="1483" w:type="dxa"/>
          </w:tcPr>
          <w:p w14:paraId="22601F01" w14:textId="77777777" w:rsidR="002425E3" w:rsidRDefault="002425E3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C921D4A" w14:textId="693EFC6C" w:rsidR="002425E3" w:rsidRDefault="002425E3" w:rsidP="0063308E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 frasco</w:t>
            </w:r>
          </w:p>
        </w:tc>
      </w:tr>
      <w:tr w:rsidR="00AA4EBB" w:rsidRPr="00F117F0" w14:paraId="1E8F7A0A" w14:textId="77777777" w:rsidTr="00EC094E">
        <w:tc>
          <w:tcPr>
            <w:tcW w:w="5428" w:type="dxa"/>
          </w:tcPr>
          <w:p w14:paraId="1FD85A8C" w14:textId="1C79F7F5" w:rsidR="00AA4EBB" w:rsidRDefault="00AA4EBB" w:rsidP="00AA4EBB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AA4EBB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Cloruro de calcio</w:t>
            </w:r>
          </w:p>
        </w:tc>
        <w:tc>
          <w:tcPr>
            <w:tcW w:w="1483" w:type="dxa"/>
          </w:tcPr>
          <w:p w14:paraId="4A165F36" w14:textId="77777777" w:rsidR="00AA4EBB" w:rsidRDefault="00AA4EBB" w:rsidP="00AA4EBB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74F76DA" w14:textId="2259D152" w:rsidR="00AA4EBB" w:rsidRDefault="00AA4EBB" w:rsidP="00AA4EBB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 frasco</w:t>
            </w:r>
          </w:p>
        </w:tc>
      </w:tr>
      <w:tr w:rsidR="00AA4EBB" w:rsidRPr="00F117F0" w14:paraId="6964490F" w14:textId="77777777" w:rsidTr="00EC094E">
        <w:tc>
          <w:tcPr>
            <w:tcW w:w="5428" w:type="dxa"/>
          </w:tcPr>
          <w:p w14:paraId="21A3FDD1" w14:textId="0E2A3631" w:rsidR="00AA4EBB" w:rsidRDefault="00AA4EBB" w:rsidP="00AA4EBB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AA4EBB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Fosfato monobásico de potasio</w:t>
            </w:r>
          </w:p>
        </w:tc>
        <w:tc>
          <w:tcPr>
            <w:tcW w:w="1483" w:type="dxa"/>
          </w:tcPr>
          <w:p w14:paraId="2B4CF24D" w14:textId="77777777" w:rsidR="00AA4EBB" w:rsidRDefault="00AA4EBB" w:rsidP="00AA4EBB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1F8305D" w14:textId="6AC0034A" w:rsidR="00AA4EBB" w:rsidRDefault="00AA4EBB" w:rsidP="00AA4EBB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 frasco</w:t>
            </w:r>
          </w:p>
        </w:tc>
      </w:tr>
      <w:tr w:rsidR="00AA4EBB" w:rsidRPr="00F117F0" w14:paraId="4A270E18" w14:textId="77777777" w:rsidTr="00EC094E">
        <w:tc>
          <w:tcPr>
            <w:tcW w:w="5428" w:type="dxa"/>
          </w:tcPr>
          <w:p w14:paraId="57C4087C" w14:textId="046DB485" w:rsidR="00AA4EBB" w:rsidRDefault="00AA4EBB" w:rsidP="00AA4EBB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proofErr w:type="spellStart"/>
            <w:r w:rsidRPr="00AA4EBB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Fosfáto</w:t>
            </w:r>
            <w:proofErr w:type="spellEnd"/>
            <w:r w:rsidRPr="00AA4EBB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dibásico de potasio</w:t>
            </w:r>
          </w:p>
        </w:tc>
        <w:tc>
          <w:tcPr>
            <w:tcW w:w="1483" w:type="dxa"/>
          </w:tcPr>
          <w:p w14:paraId="1686649A" w14:textId="77777777" w:rsidR="00AA4EBB" w:rsidRDefault="00AA4EBB" w:rsidP="00AA4EBB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CCE1C78" w14:textId="634B192E" w:rsidR="00AA4EBB" w:rsidRDefault="00AA4EBB" w:rsidP="00AA4EBB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 frasco</w:t>
            </w:r>
          </w:p>
        </w:tc>
      </w:tr>
      <w:tr w:rsidR="00AA4EBB" w:rsidRPr="00F117F0" w14:paraId="4BDC0AA5" w14:textId="77777777" w:rsidTr="00EC094E">
        <w:tc>
          <w:tcPr>
            <w:tcW w:w="5428" w:type="dxa"/>
          </w:tcPr>
          <w:p w14:paraId="18A32579" w14:textId="6F9571F3" w:rsidR="00AA4EBB" w:rsidRPr="00AA4EBB" w:rsidRDefault="00AA4EBB" w:rsidP="00AA4EBB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Agar- agar</w:t>
            </w:r>
          </w:p>
        </w:tc>
        <w:tc>
          <w:tcPr>
            <w:tcW w:w="1483" w:type="dxa"/>
          </w:tcPr>
          <w:p w14:paraId="45E15724" w14:textId="77777777" w:rsidR="00AA4EBB" w:rsidRDefault="00AA4EBB" w:rsidP="00AA4EBB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0D8E527" w14:textId="5311D7BF" w:rsidR="00AA4EBB" w:rsidRDefault="00AA4EBB" w:rsidP="00AA4EBB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 frasco</w:t>
            </w:r>
          </w:p>
        </w:tc>
      </w:tr>
    </w:tbl>
    <w:p w14:paraId="52897686" w14:textId="551464DC" w:rsidR="004A0F0D" w:rsidRPr="00A20DA3" w:rsidRDefault="00A20DA3" w:rsidP="006853F7">
      <w:pPr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>
        <w:rPr>
          <w:rFonts w:asciiTheme="majorHAnsi" w:hAnsiTheme="majorHAnsi" w:cs="Arial"/>
          <w:color w:val="000000" w:themeColor="text1"/>
          <w:sz w:val="22"/>
          <w:szCs w:val="22"/>
        </w:rPr>
        <w:t>*</w:t>
      </w:r>
      <w:r w:rsidRPr="00A20DA3">
        <w:rPr>
          <w:rFonts w:asciiTheme="majorHAnsi" w:hAnsiTheme="majorHAnsi" w:cs="Arial"/>
          <w:color w:val="000000" w:themeColor="text1"/>
          <w:sz w:val="22"/>
          <w:szCs w:val="22"/>
        </w:rPr>
        <w:t xml:space="preserve">NOTA: </w:t>
      </w:r>
      <w:r w:rsidR="00725331" w:rsidRPr="00A20DA3">
        <w:rPr>
          <w:rFonts w:asciiTheme="majorHAnsi" w:hAnsiTheme="majorHAnsi" w:cs="Arial"/>
          <w:color w:val="000000" w:themeColor="text1"/>
          <w:sz w:val="22"/>
          <w:szCs w:val="22"/>
        </w:rPr>
        <w:t xml:space="preserve">La cantidad en gramos requerida para preparar el medio </w:t>
      </w:r>
      <w:proofErr w:type="gramStart"/>
      <w:r w:rsidR="00725331" w:rsidRPr="00A20DA3">
        <w:rPr>
          <w:rFonts w:asciiTheme="majorHAnsi" w:hAnsiTheme="majorHAnsi" w:cs="Arial"/>
          <w:color w:val="000000" w:themeColor="text1"/>
          <w:sz w:val="22"/>
          <w:szCs w:val="22"/>
        </w:rPr>
        <w:t>dependerá  de</w:t>
      </w:r>
      <w:proofErr w:type="gramEnd"/>
      <w:r w:rsidR="00725331" w:rsidRPr="00A20DA3">
        <w:rPr>
          <w:rFonts w:asciiTheme="majorHAnsi" w:hAnsiTheme="majorHAnsi" w:cs="Arial"/>
          <w:color w:val="000000" w:themeColor="text1"/>
          <w:sz w:val="22"/>
          <w:szCs w:val="22"/>
        </w:rPr>
        <w:t xml:space="preserve"> las instrucciones de la casa matriz consignadas en la etiqueta del medio y de la</w:t>
      </w:r>
      <w:r w:rsidRPr="00A20DA3">
        <w:rPr>
          <w:rFonts w:asciiTheme="majorHAnsi" w:hAnsiTheme="majorHAnsi" w:cs="Arial"/>
          <w:color w:val="000000" w:themeColor="text1"/>
          <w:sz w:val="22"/>
          <w:szCs w:val="22"/>
        </w:rPr>
        <w:t xml:space="preserve"> cantidad de cajas a preparar</w:t>
      </w:r>
    </w:p>
    <w:p w14:paraId="56746850" w14:textId="77777777" w:rsidR="00C52923" w:rsidRPr="00F117F0" w:rsidRDefault="00C52923" w:rsidP="006853F7">
      <w:pPr>
        <w:jc w:val="both"/>
        <w:rPr>
          <w:rFonts w:asciiTheme="majorHAnsi" w:hAnsiTheme="majorHAnsi" w:cs="Arial"/>
          <w:color w:val="FF0000"/>
          <w:sz w:val="22"/>
          <w:szCs w:val="22"/>
        </w:rPr>
      </w:pPr>
    </w:p>
    <w:p w14:paraId="305B3E71" w14:textId="20CFEB6F" w:rsidR="0042614C" w:rsidRPr="00F117F0" w:rsidRDefault="00744943" w:rsidP="00A00A8C">
      <w:pPr>
        <w:numPr>
          <w:ilvl w:val="0"/>
          <w:numId w:val="22"/>
        </w:numPr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</w:rPr>
      </w:pPr>
      <w:r w:rsidRPr="00F117F0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Instrumental</w:t>
      </w:r>
    </w:p>
    <w:p w14:paraId="377730BA" w14:textId="77777777" w:rsidR="0042614C" w:rsidRPr="00F117F0" w:rsidRDefault="0042614C" w:rsidP="0042614C">
      <w:pPr>
        <w:tabs>
          <w:tab w:val="left" w:pos="2925"/>
        </w:tabs>
        <w:jc w:val="both"/>
        <w:rPr>
          <w:rFonts w:asciiTheme="majorHAnsi" w:hAnsiTheme="majorHAnsi" w:cs="Arial"/>
          <w:color w:val="FF0000"/>
          <w:sz w:val="22"/>
          <w:szCs w:val="22"/>
        </w:rPr>
      </w:pPr>
    </w:p>
    <w:p w14:paraId="6A966912" w14:textId="43141388" w:rsidR="003E7A88" w:rsidRPr="00F117F0" w:rsidRDefault="003E7A88" w:rsidP="003B0C2A">
      <w:pPr>
        <w:ind w:left="720"/>
        <w:jc w:val="both"/>
        <w:rPr>
          <w:rFonts w:asciiTheme="majorHAnsi" w:hAnsiTheme="majorHAnsi" w:cs="Arial"/>
          <w:sz w:val="22"/>
          <w:szCs w:val="22"/>
        </w:rPr>
      </w:pPr>
    </w:p>
    <w:p w14:paraId="56E0A5F4" w14:textId="615EC913" w:rsidR="003E7A88" w:rsidRDefault="003E7A88" w:rsidP="006F6F0B">
      <w:pPr>
        <w:numPr>
          <w:ilvl w:val="0"/>
          <w:numId w:val="5"/>
        </w:numPr>
        <w:jc w:val="both"/>
        <w:rPr>
          <w:rFonts w:asciiTheme="majorHAnsi" w:hAnsiTheme="majorHAnsi" w:cs="Arial"/>
          <w:sz w:val="22"/>
          <w:szCs w:val="22"/>
        </w:rPr>
      </w:pPr>
      <w:r w:rsidRPr="00F117F0">
        <w:rPr>
          <w:rFonts w:asciiTheme="majorHAnsi" w:hAnsiTheme="majorHAnsi" w:cs="Arial"/>
          <w:sz w:val="22"/>
          <w:szCs w:val="22"/>
        </w:rPr>
        <w:t>Balanza de platillo externo.</w:t>
      </w:r>
    </w:p>
    <w:p w14:paraId="0C54BC3E" w14:textId="1A105E63" w:rsidR="003B0C2A" w:rsidRPr="00F117F0" w:rsidRDefault="003B0C2A" w:rsidP="006F6F0B">
      <w:pPr>
        <w:numPr>
          <w:ilvl w:val="0"/>
          <w:numId w:val="5"/>
        </w:num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Plancha de Calentamiento</w:t>
      </w:r>
    </w:p>
    <w:p w14:paraId="2749D798" w14:textId="765CCE2F" w:rsidR="003E7A88" w:rsidRPr="00F117F0" w:rsidRDefault="003B0C2A" w:rsidP="006F6F0B">
      <w:pPr>
        <w:numPr>
          <w:ilvl w:val="0"/>
          <w:numId w:val="5"/>
        </w:num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Autoclave</w:t>
      </w:r>
      <w:r w:rsidR="003E7A88" w:rsidRPr="00F117F0">
        <w:rPr>
          <w:rFonts w:asciiTheme="majorHAnsi" w:hAnsiTheme="majorHAnsi" w:cs="Arial"/>
          <w:sz w:val="22"/>
          <w:szCs w:val="22"/>
        </w:rPr>
        <w:t>.</w:t>
      </w:r>
    </w:p>
    <w:p w14:paraId="2CE8C337" w14:textId="77777777" w:rsidR="00603937" w:rsidRPr="00F117F0" w:rsidRDefault="00603937" w:rsidP="00603937">
      <w:pPr>
        <w:ind w:left="720"/>
        <w:jc w:val="both"/>
        <w:rPr>
          <w:rFonts w:asciiTheme="majorHAnsi" w:hAnsiTheme="majorHAnsi" w:cs="Arial"/>
          <w:sz w:val="22"/>
          <w:szCs w:val="22"/>
        </w:rPr>
      </w:pPr>
    </w:p>
    <w:p w14:paraId="29DBAE10" w14:textId="77777777" w:rsidR="00603937" w:rsidRPr="00F117F0" w:rsidRDefault="00603937" w:rsidP="006F6F0B">
      <w:pPr>
        <w:pStyle w:val="Prrafodelista"/>
        <w:numPr>
          <w:ilvl w:val="0"/>
          <w:numId w:val="6"/>
        </w:numPr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Elementos de Protección Individual (EPI) y dispositivos de seguridad</w:t>
      </w:r>
    </w:p>
    <w:p w14:paraId="6BB1525C" w14:textId="77777777" w:rsidR="00603937" w:rsidRPr="00F117F0" w:rsidRDefault="00603937" w:rsidP="00603937">
      <w:pPr>
        <w:pStyle w:val="Prrafodelista"/>
        <w:ind w:left="360"/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</w:p>
    <w:p w14:paraId="0CB181C2" w14:textId="77777777" w:rsidR="00603937" w:rsidRPr="00F117F0" w:rsidRDefault="00603937" w:rsidP="006F6F0B">
      <w:pPr>
        <w:pStyle w:val="Prrafodelista"/>
        <w:numPr>
          <w:ilvl w:val="0"/>
          <w:numId w:val="2"/>
        </w:numPr>
        <w:rPr>
          <w:rFonts w:asciiTheme="majorHAnsi" w:hAnsiTheme="majorHAnsi"/>
          <w:color w:val="000000" w:themeColor="text1"/>
          <w:lang w:val="es-ES_tradnl"/>
        </w:rPr>
      </w:pPr>
      <w:r w:rsidRPr="00F117F0">
        <w:rPr>
          <w:rFonts w:asciiTheme="majorHAnsi" w:hAnsiTheme="majorHAnsi"/>
          <w:color w:val="000000" w:themeColor="text1"/>
          <w:lang w:val="es-ES_tradnl"/>
        </w:rPr>
        <w:t xml:space="preserve">Bata larga de dril, color blanco, manga larga, de abotonar </w:t>
      </w:r>
    </w:p>
    <w:p w14:paraId="10CBA1C2" w14:textId="77777777" w:rsidR="00603937" w:rsidRPr="00F117F0" w:rsidRDefault="00603937" w:rsidP="006F6F0B">
      <w:pPr>
        <w:pStyle w:val="Prrafodelista"/>
        <w:numPr>
          <w:ilvl w:val="0"/>
          <w:numId w:val="2"/>
        </w:numPr>
        <w:rPr>
          <w:rFonts w:asciiTheme="majorHAnsi" w:hAnsiTheme="majorHAnsi"/>
          <w:color w:val="000000" w:themeColor="text1"/>
          <w:lang w:val="es-ES_tradnl"/>
        </w:rPr>
      </w:pPr>
      <w:r w:rsidRPr="00F117F0">
        <w:rPr>
          <w:rFonts w:asciiTheme="majorHAnsi" w:hAnsiTheme="majorHAnsi"/>
          <w:color w:val="000000" w:themeColor="text1"/>
          <w:lang w:val="es-ES_tradnl"/>
        </w:rPr>
        <w:t xml:space="preserve">Gafas de seguridad o mono gafas </w:t>
      </w:r>
    </w:p>
    <w:p w14:paraId="6F093E61" w14:textId="77777777" w:rsidR="00603937" w:rsidRPr="00F117F0" w:rsidRDefault="00603937" w:rsidP="006F6F0B">
      <w:pPr>
        <w:pStyle w:val="Prrafodelista"/>
        <w:numPr>
          <w:ilvl w:val="0"/>
          <w:numId w:val="2"/>
        </w:numPr>
        <w:rPr>
          <w:rFonts w:asciiTheme="majorHAnsi" w:hAnsiTheme="majorHAnsi"/>
          <w:color w:val="000000" w:themeColor="text1"/>
          <w:lang w:val="es-ES_tradnl"/>
        </w:rPr>
      </w:pPr>
      <w:r w:rsidRPr="00F117F0">
        <w:rPr>
          <w:rFonts w:asciiTheme="majorHAnsi" w:hAnsiTheme="majorHAnsi"/>
          <w:color w:val="000000" w:themeColor="text1"/>
          <w:lang w:val="es-ES_tradnl"/>
        </w:rPr>
        <w:t>Guantes de nitrilo</w:t>
      </w:r>
    </w:p>
    <w:p w14:paraId="50AB0433" w14:textId="0101C493" w:rsidR="00603937" w:rsidRDefault="00603937" w:rsidP="006F6F0B">
      <w:pPr>
        <w:pStyle w:val="Prrafodelista"/>
        <w:numPr>
          <w:ilvl w:val="0"/>
          <w:numId w:val="2"/>
        </w:numPr>
        <w:rPr>
          <w:rFonts w:asciiTheme="majorHAnsi" w:hAnsiTheme="majorHAnsi"/>
          <w:color w:val="000000" w:themeColor="text1"/>
          <w:lang w:val="es-ES_tradnl"/>
        </w:rPr>
      </w:pPr>
      <w:r w:rsidRPr="00F117F0">
        <w:rPr>
          <w:rFonts w:asciiTheme="majorHAnsi" w:hAnsiTheme="majorHAnsi"/>
          <w:color w:val="000000" w:themeColor="text1"/>
          <w:lang w:val="es-ES_tradnl"/>
        </w:rPr>
        <w:t>Cofia</w:t>
      </w:r>
    </w:p>
    <w:p w14:paraId="3BDEEF41" w14:textId="5C4C3E32" w:rsidR="003B0C2A" w:rsidRPr="00F117F0" w:rsidRDefault="003B0C2A" w:rsidP="006F6F0B">
      <w:pPr>
        <w:pStyle w:val="Prrafodelista"/>
        <w:numPr>
          <w:ilvl w:val="0"/>
          <w:numId w:val="2"/>
        </w:numPr>
        <w:rPr>
          <w:rFonts w:asciiTheme="majorHAnsi" w:hAnsiTheme="majorHAnsi"/>
          <w:color w:val="000000" w:themeColor="text1"/>
          <w:lang w:val="es-ES_tradnl"/>
        </w:rPr>
      </w:pPr>
      <w:r>
        <w:rPr>
          <w:rFonts w:asciiTheme="majorHAnsi" w:hAnsiTheme="majorHAnsi"/>
          <w:color w:val="000000" w:themeColor="text1"/>
          <w:lang w:val="es-ES_tradnl"/>
        </w:rPr>
        <w:t>Tapabocas</w:t>
      </w:r>
    </w:p>
    <w:p w14:paraId="1399EDDF" w14:textId="77777777" w:rsidR="00603937" w:rsidRPr="00F117F0" w:rsidRDefault="00603937" w:rsidP="006F6F0B">
      <w:pPr>
        <w:pStyle w:val="Prrafodelista"/>
        <w:numPr>
          <w:ilvl w:val="0"/>
          <w:numId w:val="2"/>
        </w:numPr>
        <w:jc w:val="both"/>
        <w:rPr>
          <w:rFonts w:asciiTheme="majorHAnsi" w:hAnsiTheme="majorHAnsi" w:cs="Arial"/>
          <w:color w:val="000000" w:themeColor="text1"/>
          <w:lang w:val="es-ES_tradnl"/>
        </w:rPr>
      </w:pPr>
      <w:r w:rsidRPr="00F117F0">
        <w:rPr>
          <w:rFonts w:asciiTheme="majorHAnsi" w:hAnsiTheme="majorHAnsi"/>
          <w:color w:val="000000" w:themeColor="text1"/>
          <w:lang w:val="es-ES_tradnl"/>
        </w:rPr>
        <w:t>Fuente lava ojos</w:t>
      </w:r>
    </w:p>
    <w:p w14:paraId="13473C49" w14:textId="77777777" w:rsidR="00603937" w:rsidRPr="00F117F0" w:rsidRDefault="00603937" w:rsidP="006F6F0B">
      <w:pPr>
        <w:pStyle w:val="Prrafodelista"/>
        <w:numPr>
          <w:ilvl w:val="0"/>
          <w:numId w:val="2"/>
        </w:numPr>
        <w:jc w:val="both"/>
        <w:rPr>
          <w:rFonts w:asciiTheme="majorHAnsi" w:hAnsiTheme="majorHAnsi" w:cs="Arial"/>
          <w:color w:val="000000" w:themeColor="text1"/>
          <w:lang w:val="es-ES_tradnl"/>
        </w:rPr>
      </w:pPr>
      <w:r w:rsidRPr="00F117F0">
        <w:rPr>
          <w:rFonts w:asciiTheme="majorHAnsi" w:hAnsiTheme="majorHAnsi"/>
          <w:color w:val="000000" w:themeColor="text1"/>
          <w:lang w:val="es-ES_tradnl"/>
        </w:rPr>
        <w:t>Ducha de seguridad</w:t>
      </w:r>
    </w:p>
    <w:p w14:paraId="2EE07FCE" w14:textId="77777777" w:rsidR="00603937" w:rsidRPr="00F117F0" w:rsidRDefault="00603937" w:rsidP="00AA1F0D">
      <w:pPr>
        <w:ind w:left="36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</w:p>
    <w:p w14:paraId="7593E005" w14:textId="77777777" w:rsidR="00603937" w:rsidRPr="00F117F0" w:rsidRDefault="00603937" w:rsidP="006F6F0B">
      <w:pPr>
        <w:numPr>
          <w:ilvl w:val="0"/>
          <w:numId w:val="6"/>
        </w:numPr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</w:rPr>
      </w:pPr>
      <w:r w:rsidRPr="00F117F0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Condiciones de seguridad</w:t>
      </w:r>
    </w:p>
    <w:p w14:paraId="45060605" w14:textId="77777777" w:rsidR="00603937" w:rsidRPr="00F117F0" w:rsidRDefault="00603937" w:rsidP="00603937">
      <w:pPr>
        <w:jc w:val="both"/>
        <w:rPr>
          <w:rFonts w:asciiTheme="majorHAnsi" w:hAnsiTheme="majorHAnsi" w:cs="Arial"/>
          <w:b/>
          <w:i/>
          <w:color w:val="FF0000"/>
          <w:sz w:val="22"/>
          <w:szCs w:val="22"/>
        </w:rPr>
      </w:pPr>
    </w:p>
    <w:p w14:paraId="1321BE5E" w14:textId="77777777" w:rsidR="00603937" w:rsidRPr="00F117F0" w:rsidRDefault="00603937" w:rsidP="006F6F0B">
      <w:pPr>
        <w:numPr>
          <w:ilvl w:val="0"/>
          <w:numId w:val="7"/>
        </w:numPr>
        <w:jc w:val="both"/>
        <w:rPr>
          <w:rFonts w:asciiTheme="majorHAnsi" w:hAnsiTheme="majorHAnsi" w:cs="Arial"/>
          <w:b/>
          <w:color w:val="000000" w:themeColor="text1"/>
          <w:sz w:val="22"/>
          <w:szCs w:val="22"/>
        </w:rPr>
      </w:pPr>
      <w:r w:rsidRPr="00F117F0">
        <w:rPr>
          <w:rFonts w:asciiTheme="majorHAnsi" w:hAnsiTheme="majorHAnsi" w:cs="Arial"/>
          <w:color w:val="000000" w:themeColor="text1"/>
          <w:sz w:val="22"/>
          <w:szCs w:val="22"/>
        </w:rPr>
        <w:lastRenderedPageBreak/>
        <w:t>Lea las fichas de seguridad (FDS) antes de manipular cualquier sustancia química.</w:t>
      </w:r>
    </w:p>
    <w:p w14:paraId="53350FD1" w14:textId="77777777" w:rsidR="00BA306C" w:rsidRPr="00F117F0" w:rsidRDefault="00BA306C" w:rsidP="00BA306C">
      <w:pPr>
        <w:ind w:left="720"/>
        <w:jc w:val="both"/>
        <w:rPr>
          <w:rFonts w:asciiTheme="majorHAnsi" w:hAnsiTheme="majorHAnsi" w:cs="Arial"/>
          <w:b/>
          <w:color w:val="000000" w:themeColor="text1"/>
          <w:sz w:val="22"/>
          <w:szCs w:val="22"/>
        </w:rPr>
      </w:pPr>
    </w:p>
    <w:p w14:paraId="09ADFCE3" w14:textId="7B84E700" w:rsidR="00486064" w:rsidRPr="00F117F0" w:rsidRDefault="00603937" w:rsidP="006F6F0B">
      <w:pPr>
        <w:pStyle w:val="Prrafodelista"/>
        <w:numPr>
          <w:ilvl w:val="0"/>
          <w:numId w:val="7"/>
        </w:numPr>
        <w:jc w:val="both"/>
        <w:rPr>
          <w:rFonts w:asciiTheme="majorHAnsi" w:hAnsiTheme="majorHAnsi" w:cs="Arial"/>
          <w:color w:val="000000" w:themeColor="text1"/>
          <w:shd w:val="clear" w:color="auto" w:fill="FFFFFF"/>
          <w:lang w:val="es-ES_tradnl"/>
        </w:rPr>
      </w:pP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 xml:space="preserve">Manipulación </w:t>
      </w:r>
      <w:r w:rsidR="003B0C2A">
        <w:rPr>
          <w:rFonts w:asciiTheme="majorHAnsi" w:hAnsiTheme="majorHAnsi" w:cs="Arial"/>
          <w:b/>
          <w:color w:val="000000" w:themeColor="text1"/>
          <w:lang w:val="es-ES_tradnl"/>
        </w:rPr>
        <w:t>de medios de cultivo</w:t>
      </w: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>.</w:t>
      </w:r>
      <w:r w:rsidRPr="00F117F0">
        <w:rPr>
          <w:rFonts w:asciiTheme="majorHAnsi" w:hAnsiTheme="majorHAnsi" w:cs="Arial"/>
          <w:color w:val="000000" w:themeColor="text1"/>
          <w:lang w:val="es-ES_tradnl"/>
        </w:rPr>
        <w:t xml:space="preserve"> </w:t>
      </w:r>
    </w:p>
    <w:p w14:paraId="1FCF1B31" w14:textId="2D9ED9F6" w:rsidR="003B0C2A" w:rsidRPr="003B0C2A" w:rsidRDefault="003B0C2A" w:rsidP="006F6F0B">
      <w:pPr>
        <w:pStyle w:val="Prrafodelista"/>
        <w:numPr>
          <w:ilvl w:val="0"/>
          <w:numId w:val="16"/>
        </w:numPr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Los medios de cultivo a us</w:t>
      </w:r>
      <w:r w:rsidR="00A36776">
        <w:rPr>
          <w:rFonts w:asciiTheme="majorHAnsi" w:hAnsiTheme="majorHAnsi" w:cs="Arial"/>
          <w:color w:val="000000" w:themeColor="text1"/>
          <w:lang w:val="es-ES_tradnl" w:eastAsia="es-ES_tradnl"/>
        </w:rPr>
        <w:t>a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r en la </w:t>
      </w:r>
      <w:proofErr w:type="gramStart"/>
      <w:r>
        <w:rPr>
          <w:rFonts w:asciiTheme="majorHAnsi" w:hAnsiTheme="majorHAnsi" w:cs="Arial"/>
          <w:color w:val="000000" w:themeColor="text1"/>
          <w:lang w:val="es-ES_tradnl" w:eastAsia="es-ES_tradnl"/>
        </w:rPr>
        <w:t>práctica,</w:t>
      </w:r>
      <w:proofErr w:type="gramEnd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  <w:r w:rsidRPr="003B0C2A">
        <w:rPr>
          <w:rFonts w:asciiTheme="majorHAnsi" w:hAnsiTheme="majorHAnsi" w:cs="Arial"/>
          <w:color w:val="000000" w:themeColor="text1"/>
          <w:lang w:val="es-ES_tradnl" w:eastAsia="es-ES_tradnl"/>
        </w:rPr>
        <w:t>no está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n</w:t>
      </w:r>
      <w:r w:rsidRPr="003B0C2A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clasificad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os</w:t>
      </w:r>
      <w:r w:rsidRPr="003B0C2A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como peligrosa según la legislación de la Unión Europea.</w:t>
      </w:r>
    </w:p>
    <w:p w14:paraId="3EC30805" w14:textId="6752FD0B" w:rsidR="00486064" w:rsidRPr="00F117F0" w:rsidRDefault="00486064" w:rsidP="00A36776">
      <w:pPr>
        <w:pStyle w:val="Prrafodelista"/>
        <w:ind w:left="1068"/>
        <w:jc w:val="both"/>
        <w:rPr>
          <w:rFonts w:asciiTheme="majorHAnsi" w:hAnsiTheme="majorHAnsi" w:cs="Arial"/>
          <w:color w:val="000000" w:themeColor="text1"/>
          <w:shd w:val="clear" w:color="auto" w:fill="FFFFFF"/>
          <w:lang w:val="es-ES_tradnl"/>
        </w:rPr>
      </w:pPr>
    </w:p>
    <w:p w14:paraId="35AC9AA5" w14:textId="77777777" w:rsidR="00BA306C" w:rsidRPr="00F117F0" w:rsidRDefault="00BA306C" w:rsidP="00BA306C">
      <w:pPr>
        <w:pStyle w:val="Prrafodelista"/>
        <w:ind w:left="1068"/>
        <w:jc w:val="both"/>
        <w:rPr>
          <w:rFonts w:asciiTheme="majorHAnsi" w:hAnsiTheme="majorHAnsi" w:cs="Arial"/>
          <w:color w:val="000000" w:themeColor="text1"/>
          <w:shd w:val="clear" w:color="auto" w:fill="FFFFFF"/>
          <w:lang w:val="es-ES_tradnl"/>
        </w:rPr>
      </w:pPr>
    </w:p>
    <w:p w14:paraId="6D85986D" w14:textId="6966A526" w:rsidR="00C002B4" w:rsidRPr="00F117F0" w:rsidRDefault="00603937" w:rsidP="006F6F0B">
      <w:pPr>
        <w:pStyle w:val="Prrafodelista"/>
        <w:numPr>
          <w:ilvl w:val="0"/>
          <w:numId w:val="7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 xml:space="preserve">Manipulación del </w:t>
      </w:r>
      <w:r w:rsidR="003B0C2A">
        <w:rPr>
          <w:rFonts w:asciiTheme="majorHAnsi" w:hAnsiTheme="majorHAnsi" w:cs="Arial"/>
          <w:b/>
          <w:color w:val="000000" w:themeColor="text1"/>
          <w:lang w:val="es-ES_tradnl"/>
        </w:rPr>
        <w:t>autoclave</w:t>
      </w:r>
    </w:p>
    <w:p w14:paraId="570974A9" w14:textId="5D72BDE8" w:rsidR="00C002B4" w:rsidRPr="00F117F0" w:rsidRDefault="00C002B4" w:rsidP="006F6F0B">
      <w:pPr>
        <w:pStyle w:val="Prrafodelista"/>
        <w:numPr>
          <w:ilvl w:val="0"/>
          <w:numId w:val="8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>Indicaciones de peligro.</w:t>
      </w:r>
      <w:r w:rsidRPr="00F117F0">
        <w:rPr>
          <w:rFonts w:asciiTheme="majorHAnsi" w:hAnsiTheme="majorHAnsi" w:cs="Arial"/>
          <w:color w:val="000000" w:themeColor="text1"/>
          <w:lang w:val="es-ES_tradnl"/>
        </w:rPr>
        <w:t xml:space="preserve"> </w:t>
      </w:r>
      <w:r w:rsidR="003B0C2A">
        <w:rPr>
          <w:rFonts w:asciiTheme="majorHAnsi" w:hAnsiTheme="majorHAnsi" w:cs="Arial"/>
          <w:color w:val="000000" w:themeColor="text1"/>
          <w:lang w:val="es-ES_tradnl"/>
        </w:rPr>
        <w:t>Superficies calientes</w:t>
      </w:r>
    </w:p>
    <w:p w14:paraId="1FFE0D57" w14:textId="7406CBCC" w:rsidR="00603937" w:rsidRPr="00F117F0" w:rsidRDefault="00C002B4" w:rsidP="006F6F0B">
      <w:pPr>
        <w:pStyle w:val="Prrafodelista"/>
        <w:numPr>
          <w:ilvl w:val="0"/>
          <w:numId w:val="8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F117F0">
        <w:rPr>
          <w:rFonts w:asciiTheme="majorHAnsi" w:hAnsiTheme="majorHAnsi" w:cs="Arial"/>
          <w:b/>
          <w:color w:val="000000" w:themeColor="text1"/>
          <w:shd w:val="clear" w:color="auto" w:fill="FFFFFF"/>
          <w:lang w:val="es-ES_tradnl"/>
        </w:rPr>
        <w:t>Consejos de prudencia</w:t>
      </w:r>
      <w:r w:rsidRPr="00F117F0">
        <w:rPr>
          <w:rFonts w:asciiTheme="majorHAnsi" w:hAnsiTheme="majorHAnsi" w:cs="Arial"/>
          <w:color w:val="000000" w:themeColor="text1"/>
          <w:shd w:val="clear" w:color="auto" w:fill="FFFFFF"/>
          <w:lang w:val="es-ES_tradnl"/>
        </w:rPr>
        <w:t xml:space="preserve">. </w:t>
      </w:r>
      <w:r w:rsidR="00603937" w:rsidRPr="00F117F0">
        <w:rPr>
          <w:rFonts w:asciiTheme="majorHAnsi" w:hAnsiTheme="majorHAnsi" w:cs="Arial"/>
          <w:color w:val="000000" w:themeColor="text1"/>
          <w:lang w:val="es-ES_tradnl"/>
        </w:rPr>
        <w:t>Usar guantes</w:t>
      </w:r>
      <w:r w:rsidR="00BA306C" w:rsidRPr="00F117F0">
        <w:rPr>
          <w:rFonts w:asciiTheme="majorHAnsi" w:hAnsiTheme="majorHAnsi" w:cs="Arial"/>
          <w:color w:val="000000" w:themeColor="text1"/>
          <w:lang w:val="es-ES_tradnl"/>
        </w:rPr>
        <w:t xml:space="preserve"> de </w:t>
      </w:r>
      <w:r w:rsidR="003B0C2A">
        <w:rPr>
          <w:rFonts w:asciiTheme="majorHAnsi" w:hAnsiTheme="majorHAnsi" w:cs="Arial"/>
          <w:color w:val="000000" w:themeColor="text1"/>
          <w:lang w:val="es-ES_tradnl"/>
        </w:rPr>
        <w:t>carnaza para manipular el autoclave, sobre todo cuando se vaya a retirar el material del equipo</w:t>
      </w:r>
      <w:r w:rsidR="00603937" w:rsidRPr="00F117F0">
        <w:rPr>
          <w:rFonts w:asciiTheme="majorHAnsi" w:hAnsiTheme="majorHAnsi" w:cs="Arial"/>
          <w:color w:val="000000" w:themeColor="text1"/>
          <w:lang w:val="es-ES_tradnl"/>
        </w:rPr>
        <w:t>.</w:t>
      </w:r>
    </w:p>
    <w:p w14:paraId="39B57DFD" w14:textId="77777777" w:rsidR="00BA306C" w:rsidRPr="00F117F0" w:rsidRDefault="00BA306C" w:rsidP="00BA306C">
      <w:pPr>
        <w:pStyle w:val="Prrafodelista"/>
        <w:ind w:left="1068"/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</w:p>
    <w:p w14:paraId="65B15218" w14:textId="6932E835" w:rsidR="00BA306C" w:rsidRPr="00F117F0" w:rsidRDefault="006121D0" w:rsidP="006F6F0B">
      <w:pPr>
        <w:pStyle w:val="Prrafodelista"/>
        <w:numPr>
          <w:ilvl w:val="0"/>
          <w:numId w:val="7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 xml:space="preserve">Manipulación de </w:t>
      </w:r>
      <w:r w:rsidR="003B0C2A">
        <w:rPr>
          <w:rFonts w:asciiTheme="majorHAnsi" w:hAnsiTheme="majorHAnsi" w:cs="Arial"/>
          <w:b/>
          <w:color w:val="000000" w:themeColor="text1"/>
          <w:lang w:val="es-ES_tradnl"/>
        </w:rPr>
        <w:t>plancha de calentamiento</w:t>
      </w:r>
      <w:r w:rsidR="00603937" w:rsidRPr="00F117F0">
        <w:rPr>
          <w:rFonts w:asciiTheme="majorHAnsi" w:hAnsiTheme="majorHAnsi" w:cs="Arial"/>
          <w:b/>
          <w:color w:val="000000" w:themeColor="text1"/>
          <w:lang w:val="es-ES_tradnl"/>
        </w:rPr>
        <w:t>.</w:t>
      </w:r>
      <w:r w:rsidR="00603937" w:rsidRPr="00F117F0">
        <w:rPr>
          <w:rFonts w:asciiTheme="majorHAnsi" w:hAnsiTheme="majorHAnsi" w:cs="Arial"/>
          <w:color w:val="000000" w:themeColor="text1"/>
          <w:lang w:val="es-ES_tradnl"/>
        </w:rPr>
        <w:t xml:space="preserve"> </w:t>
      </w:r>
    </w:p>
    <w:p w14:paraId="5CABC490" w14:textId="74416ADF" w:rsidR="006F0D00" w:rsidRPr="00F117F0" w:rsidRDefault="006F0D00" w:rsidP="006F6F0B">
      <w:pPr>
        <w:pStyle w:val="Prrafodelista"/>
        <w:numPr>
          <w:ilvl w:val="0"/>
          <w:numId w:val="9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>Indicaciones de peligro.</w:t>
      </w:r>
      <w:r w:rsidRPr="00F117F0">
        <w:rPr>
          <w:rFonts w:asciiTheme="majorHAnsi" w:hAnsiTheme="majorHAnsi" w:cs="Arial"/>
          <w:color w:val="000000" w:themeColor="text1"/>
          <w:lang w:val="es-ES_tradnl"/>
        </w:rPr>
        <w:t xml:space="preserve"> </w:t>
      </w:r>
      <w:r w:rsidR="00603937" w:rsidRPr="00F117F0">
        <w:rPr>
          <w:rFonts w:asciiTheme="majorHAnsi" w:hAnsiTheme="majorHAnsi" w:cs="Arial"/>
          <w:color w:val="000000" w:themeColor="text1"/>
          <w:lang w:val="es-ES_tradnl"/>
        </w:rPr>
        <w:t xml:space="preserve">Puede provocar </w:t>
      </w:r>
      <w:r w:rsidR="003B0C2A">
        <w:rPr>
          <w:rFonts w:asciiTheme="majorHAnsi" w:hAnsiTheme="majorHAnsi" w:cs="Arial"/>
          <w:color w:val="000000" w:themeColor="text1"/>
          <w:lang w:val="es-ES_tradnl"/>
        </w:rPr>
        <w:t>quemaduras por contacto con superficies calientes</w:t>
      </w:r>
    </w:p>
    <w:p w14:paraId="705288BC" w14:textId="0FAF69EF" w:rsidR="00603937" w:rsidRPr="00F117F0" w:rsidRDefault="006F0D00" w:rsidP="006F6F0B">
      <w:pPr>
        <w:pStyle w:val="Prrafodelista"/>
        <w:numPr>
          <w:ilvl w:val="0"/>
          <w:numId w:val="9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F117F0">
        <w:rPr>
          <w:rFonts w:asciiTheme="majorHAnsi" w:hAnsiTheme="majorHAnsi" w:cs="Arial"/>
          <w:b/>
          <w:color w:val="000000" w:themeColor="text1"/>
          <w:shd w:val="clear" w:color="auto" w:fill="FFFFFF"/>
          <w:lang w:val="es-ES_tradnl"/>
        </w:rPr>
        <w:t>Consejos de prudencia</w:t>
      </w:r>
      <w:r w:rsidRPr="00F117F0">
        <w:rPr>
          <w:rFonts w:asciiTheme="majorHAnsi" w:hAnsiTheme="majorHAnsi" w:cs="Arial"/>
          <w:color w:val="000000" w:themeColor="text1"/>
          <w:shd w:val="clear" w:color="auto" w:fill="FFFFFF"/>
          <w:lang w:val="es-ES_tradnl"/>
        </w:rPr>
        <w:t xml:space="preserve">. </w:t>
      </w:r>
      <w:r w:rsidR="003B0C2A">
        <w:rPr>
          <w:rFonts w:asciiTheme="majorHAnsi" w:hAnsiTheme="majorHAnsi" w:cs="Arial"/>
          <w:color w:val="000000" w:themeColor="text1"/>
          <w:lang w:val="es-ES_tradnl"/>
        </w:rPr>
        <w:t>No toque la superficie caliente de la plancha, manipule los frascos calentados en plancha con guantes de seguridad</w:t>
      </w:r>
      <w:r w:rsidR="00725331">
        <w:rPr>
          <w:rFonts w:asciiTheme="majorHAnsi" w:hAnsiTheme="majorHAnsi" w:cs="Arial"/>
          <w:color w:val="000000" w:themeColor="text1"/>
          <w:lang w:val="es-ES_tradnl"/>
        </w:rPr>
        <w:t>.</w:t>
      </w:r>
      <w:r w:rsidR="003B0C2A">
        <w:rPr>
          <w:rFonts w:asciiTheme="majorHAnsi" w:hAnsiTheme="majorHAnsi" w:cs="Arial"/>
          <w:color w:val="000000" w:themeColor="text1"/>
          <w:lang w:val="es-ES_tradnl"/>
        </w:rPr>
        <w:t xml:space="preserve"> </w:t>
      </w:r>
      <w:r w:rsidR="00725331">
        <w:rPr>
          <w:rFonts w:asciiTheme="majorHAnsi" w:hAnsiTheme="majorHAnsi" w:cs="Arial"/>
          <w:color w:val="000000" w:themeColor="text1"/>
          <w:lang w:val="es-ES_tradnl"/>
        </w:rPr>
        <w:t>M</w:t>
      </w:r>
      <w:r w:rsidR="003B0C2A">
        <w:rPr>
          <w:rFonts w:asciiTheme="majorHAnsi" w:hAnsiTheme="majorHAnsi" w:cs="Arial"/>
          <w:color w:val="000000" w:themeColor="text1"/>
          <w:lang w:val="es-ES_tradnl"/>
        </w:rPr>
        <w:t>ientras calienta los medios en la planch</w:t>
      </w:r>
      <w:r w:rsidR="00A20DA3">
        <w:rPr>
          <w:rFonts w:asciiTheme="majorHAnsi" w:hAnsiTheme="majorHAnsi" w:cs="Arial"/>
          <w:color w:val="000000" w:themeColor="text1"/>
          <w:lang w:val="es-ES_tradnl"/>
        </w:rPr>
        <w:t>a</w:t>
      </w:r>
      <w:r w:rsidR="00725331">
        <w:rPr>
          <w:rFonts w:asciiTheme="majorHAnsi" w:hAnsiTheme="majorHAnsi" w:cs="Arial"/>
          <w:color w:val="000000" w:themeColor="text1"/>
          <w:lang w:val="es-ES_tradnl"/>
        </w:rPr>
        <w:t xml:space="preserve">, </w:t>
      </w:r>
      <w:proofErr w:type="gramStart"/>
      <w:r w:rsidR="00725331">
        <w:rPr>
          <w:rFonts w:asciiTheme="majorHAnsi" w:hAnsiTheme="majorHAnsi" w:cs="Arial"/>
          <w:color w:val="000000" w:themeColor="text1"/>
          <w:lang w:val="es-ES_tradnl"/>
        </w:rPr>
        <w:t>deje  semi</w:t>
      </w:r>
      <w:proofErr w:type="gramEnd"/>
      <w:r w:rsidR="00725331">
        <w:rPr>
          <w:rFonts w:asciiTheme="majorHAnsi" w:hAnsiTheme="majorHAnsi" w:cs="Arial"/>
          <w:color w:val="000000" w:themeColor="text1"/>
          <w:lang w:val="es-ES_tradnl"/>
        </w:rPr>
        <w:t xml:space="preserve"> </w:t>
      </w:r>
      <w:r w:rsidR="00A20DA3">
        <w:rPr>
          <w:rFonts w:asciiTheme="majorHAnsi" w:hAnsiTheme="majorHAnsi" w:cs="Arial"/>
          <w:color w:val="000000" w:themeColor="text1"/>
          <w:lang w:val="es-ES_tradnl"/>
        </w:rPr>
        <w:t>-</w:t>
      </w:r>
      <w:r w:rsidR="00725331">
        <w:rPr>
          <w:rFonts w:asciiTheme="majorHAnsi" w:hAnsiTheme="majorHAnsi" w:cs="Arial"/>
          <w:color w:val="000000" w:themeColor="text1"/>
          <w:lang w:val="es-ES_tradnl"/>
        </w:rPr>
        <w:t>destapados los frascos</w:t>
      </w:r>
      <w:r w:rsidR="00603937" w:rsidRPr="00F117F0">
        <w:rPr>
          <w:rFonts w:asciiTheme="majorHAnsi" w:hAnsiTheme="majorHAnsi" w:cs="Arial"/>
          <w:color w:val="000000" w:themeColor="text1"/>
          <w:lang w:val="es-ES_tradnl"/>
        </w:rPr>
        <w:t xml:space="preserve">. </w:t>
      </w:r>
    </w:p>
    <w:p w14:paraId="4053AE61" w14:textId="77777777" w:rsidR="006F0D00" w:rsidRPr="00F117F0" w:rsidRDefault="006F0D00" w:rsidP="006F0D00">
      <w:pPr>
        <w:pStyle w:val="Prrafodelista"/>
        <w:ind w:left="1068"/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</w:p>
    <w:p w14:paraId="0330A8C5" w14:textId="0ACD1B7D" w:rsidR="00C9774C" w:rsidRPr="00F117F0" w:rsidRDefault="00603937" w:rsidP="006F6F0B">
      <w:pPr>
        <w:pStyle w:val="Prrafodelista"/>
        <w:numPr>
          <w:ilvl w:val="0"/>
          <w:numId w:val="7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 xml:space="preserve">Manipulación del </w:t>
      </w:r>
      <w:r w:rsidR="00725331">
        <w:rPr>
          <w:rFonts w:asciiTheme="majorHAnsi" w:hAnsiTheme="majorHAnsi" w:cs="Arial"/>
          <w:b/>
          <w:color w:val="000000" w:themeColor="text1"/>
          <w:lang w:val="es-ES_tradnl"/>
        </w:rPr>
        <w:t>mechero</w:t>
      </w: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 xml:space="preserve">. </w:t>
      </w:r>
    </w:p>
    <w:p w14:paraId="0572B984" w14:textId="2C2B841D" w:rsidR="00C9774C" w:rsidRPr="00F117F0" w:rsidRDefault="00566188" w:rsidP="006F6F0B">
      <w:pPr>
        <w:pStyle w:val="Prrafodelista"/>
        <w:numPr>
          <w:ilvl w:val="0"/>
          <w:numId w:val="10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>Indicaciones de peligro.</w:t>
      </w:r>
      <w:r w:rsidRPr="00F117F0">
        <w:rPr>
          <w:rFonts w:asciiTheme="majorHAnsi" w:hAnsiTheme="majorHAnsi" w:cs="Arial"/>
          <w:color w:val="000000" w:themeColor="text1"/>
          <w:lang w:val="es-ES_tradnl"/>
        </w:rPr>
        <w:t xml:space="preserve"> </w:t>
      </w:r>
      <w:r w:rsidR="00725331">
        <w:rPr>
          <w:rFonts w:asciiTheme="majorHAnsi" w:hAnsiTheme="majorHAnsi" w:cs="Arial"/>
          <w:color w:val="000000" w:themeColor="text1"/>
          <w:lang w:val="es-ES_tradnl"/>
        </w:rPr>
        <w:t>Combustión, riesgo de quemaduras</w:t>
      </w:r>
      <w:r w:rsidR="00603937" w:rsidRPr="00F117F0">
        <w:rPr>
          <w:rFonts w:asciiTheme="majorHAnsi" w:hAnsiTheme="majorHAnsi" w:cs="Arial"/>
          <w:color w:val="000000" w:themeColor="text1"/>
          <w:lang w:val="es-ES_tradnl"/>
        </w:rPr>
        <w:t xml:space="preserve">. </w:t>
      </w:r>
    </w:p>
    <w:p w14:paraId="615AF109" w14:textId="53A8CAFA" w:rsidR="00BC5C3D" w:rsidRPr="00725331" w:rsidRDefault="00566188" w:rsidP="006F6F0B">
      <w:pPr>
        <w:pStyle w:val="Prrafodelista"/>
        <w:numPr>
          <w:ilvl w:val="0"/>
          <w:numId w:val="10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725331">
        <w:rPr>
          <w:rFonts w:asciiTheme="majorHAnsi" w:hAnsiTheme="majorHAnsi" w:cs="Arial"/>
          <w:b/>
          <w:color w:val="000000" w:themeColor="text1"/>
          <w:shd w:val="clear" w:color="auto" w:fill="FFFFFF"/>
          <w:lang w:val="es-ES_tradnl"/>
        </w:rPr>
        <w:t>Consejos de prudencia</w:t>
      </w:r>
      <w:r w:rsidRPr="00725331">
        <w:rPr>
          <w:rFonts w:asciiTheme="majorHAnsi" w:hAnsiTheme="majorHAnsi" w:cs="Arial"/>
          <w:color w:val="000000" w:themeColor="text1"/>
          <w:shd w:val="clear" w:color="auto" w:fill="FFFFFF"/>
          <w:lang w:val="es-ES_tradnl"/>
        </w:rPr>
        <w:t xml:space="preserve">. </w:t>
      </w:r>
      <w:r w:rsidR="00725331" w:rsidRPr="00725331">
        <w:rPr>
          <w:rFonts w:asciiTheme="majorHAnsi" w:hAnsiTheme="majorHAnsi" w:cs="Arial"/>
          <w:color w:val="000000" w:themeColor="text1"/>
          <w:shd w:val="clear" w:color="auto" w:fill="FFFFFF"/>
          <w:lang w:val="es-ES_tradnl"/>
        </w:rPr>
        <w:t xml:space="preserve">No deje el mechero prendido sin supervisión. Mantenga una distancia </w:t>
      </w:r>
      <w:proofErr w:type="gramStart"/>
      <w:r w:rsidR="00725331" w:rsidRPr="00725331">
        <w:rPr>
          <w:rFonts w:asciiTheme="majorHAnsi" w:hAnsiTheme="majorHAnsi" w:cs="Arial"/>
          <w:color w:val="000000" w:themeColor="text1"/>
          <w:shd w:val="clear" w:color="auto" w:fill="FFFFFF"/>
          <w:lang w:val="es-ES_tradnl"/>
        </w:rPr>
        <w:t>prudente  para</w:t>
      </w:r>
      <w:proofErr w:type="gramEnd"/>
      <w:r w:rsidR="00725331" w:rsidRPr="00725331">
        <w:rPr>
          <w:rFonts w:asciiTheme="majorHAnsi" w:hAnsiTheme="majorHAnsi" w:cs="Arial"/>
          <w:color w:val="000000" w:themeColor="text1"/>
          <w:shd w:val="clear" w:color="auto" w:fill="FFFFFF"/>
          <w:lang w:val="es-ES_tradnl"/>
        </w:rPr>
        <w:t xml:space="preserve"> evitar el contacto directo con la llama del mechero. </w:t>
      </w:r>
    </w:p>
    <w:p w14:paraId="2B4EE2C2" w14:textId="77777777" w:rsidR="00486064" w:rsidRPr="00F117F0" w:rsidRDefault="00486064" w:rsidP="00486064">
      <w:pPr>
        <w:pStyle w:val="Prrafodelista"/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</w:p>
    <w:p w14:paraId="783EF46E" w14:textId="77777777" w:rsidR="002A36C9" w:rsidRPr="00F117F0" w:rsidRDefault="002A36C9" w:rsidP="00DA7E8A">
      <w:pPr>
        <w:jc w:val="both"/>
        <w:rPr>
          <w:rFonts w:asciiTheme="majorHAnsi" w:hAnsiTheme="majorHAnsi"/>
          <w:b/>
          <w:color w:val="000000" w:themeColor="text1"/>
          <w:sz w:val="22"/>
          <w:szCs w:val="22"/>
        </w:rPr>
      </w:pPr>
    </w:p>
    <w:p w14:paraId="1C6AC622" w14:textId="4610970E" w:rsidR="0042614C" w:rsidRPr="00F117F0" w:rsidRDefault="0042614C" w:rsidP="006F6F0B">
      <w:pPr>
        <w:numPr>
          <w:ilvl w:val="0"/>
          <w:numId w:val="6"/>
        </w:numPr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</w:rPr>
      </w:pPr>
      <w:r w:rsidRPr="00F117F0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Procedimiento</w:t>
      </w:r>
      <w:r w:rsidR="00FB1DEB" w:rsidRPr="00F117F0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s</w:t>
      </w:r>
    </w:p>
    <w:p w14:paraId="42157D7D" w14:textId="77777777" w:rsidR="002F345C" w:rsidRPr="00F117F0" w:rsidRDefault="002F345C" w:rsidP="002F345C">
      <w:pPr>
        <w:ind w:left="360"/>
        <w:jc w:val="both"/>
        <w:rPr>
          <w:rFonts w:asciiTheme="majorHAnsi" w:hAnsiTheme="majorHAnsi" w:cs="Arial"/>
          <w:b/>
          <w:i/>
          <w:color w:val="FF0000"/>
          <w:sz w:val="22"/>
          <w:szCs w:val="22"/>
        </w:rPr>
      </w:pPr>
    </w:p>
    <w:p w14:paraId="6D4A8FAE" w14:textId="69CAD56A" w:rsidR="005C66C5" w:rsidRDefault="00A20DA3" w:rsidP="006F6F0B">
      <w:pPr>
        <w:pStyle w:val="Prrafodelista"/>
        <w:numPr>
          <w:ilvl w:val="0"/>
          <w:numId w:val="12"/>
        </w:numPr>
        <w:jc w:val="both"/>
        <w:rPr>
          <w:rFonts w:asciiTheme="majorHAnsi" w:eastAsia="Arial" w:hAnsiTheme="majorHAnsi" w:cs="Arial"/>
          <w:b/>
          <w:lang w:val="es-ES_tradnl"/>
        </w:rPr>
      </w:pPr>
      <w:r>
        <w:rPr>
          <w:rFonts w:asciiTheme="majorHAnsi" w:eastAsia="Arial" w:hAnsiTheme="majorHAnsi" w:cs="Arial"/>
          <w:b/>
          <w:lang w:val="es-ES_tradnl"/>
        </w:rPr>
        <w:t>Alistamiento</w:t>
      </w:r>
      <w:r w:rsidR="005C66C5" w:rsidRPr="00F117F0">
        <w:rPr>
          <w:rFonts w:asciiTheme="majorHAnsi" w:eastAsia="Arial" w:hAnsiTheme="majorHAnsi" w:cs="Arial"/>
          <w:b/>
          <w:lang w:val="es-ES_tradnl"/>
        </w:rPr>
        <w:t xml:space="preserve"> </w:t>
      </w:r>
      <w:r>
        <w:rPr>
          <w:rFonts w:asciiTheme="majorHAnsi" w:eastAsia="Arial" w:hAnsiTheme="majorHAnsi" w:cs="Arial"/>
          <w:b/>
          <w:lang w:val="es-ES_tradnl"/>
        </w:rPr>
        <w:t>del material</w:t>
      </w:r>
    </w:p>
    <w:p w14:paraId="7BC245F6" w14:textId="5FEE4BBD" w:rsidR="00A20DA3" w:rsidRPr="00A20DA3" w:rsidRDefault="00A20DA3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Lave con agua y jabón neutro las cajas de Petri, pipetas, frascos de dilución</w:t>
      </w:r>
      <w:r w:rsidR="006F4A8C">
        <w:rPr>
          <w:rFonts w:asciiTheme="majorHAnsi" w:hAnsiTheme="majorHAnsi" w:cs="Arial"/>
          <w:color w:val="000000" w:themeColor="text1"/>
          <w:lang w:val="es-ES_tradnl" w:eastAsia="es-ES_tradnl"/>
        </w:rPr>
        <w:t>,</w:t>
      </w: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tubos</w:t>
      </w:r>
      <w:r w:rsidR="006F4A8C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y espátula de vidrio</w:t>
      </w: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. Enjuague con abundante agua.</w:t>
      </w:r>
    </w:p>
    <w:p w14:paraId="6702D6BE" w14:textId="77777777" w:rsidR="00A20DA3" w:rsidRPr="00A20DA3" w:rsidRDefault="00A20DA3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Seque las cajas de Petri y las pipetas. </w:t>
      </w:r>
    </w:p>
    <w:p w14:paraId="1F22F834" w14:textId="5F1CD913" w:rsidR="00A20DA3" w:rsidRDefault="00A20DA3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Envuelva las cajas de Petri</w:t>
      </w:r>
      <w:r w:rsidR="00AA4EBB">
        <w:rPr>
          <w:rFonts w:asciiTheme="majorHAnsi" w:hAnsiTheme="majorHAnsi" w:cs="Arial"/>
          <w:color w:val="000000" w:themeColor="text1"/>
          <w:lang w:val="es-ES_tradnl" w:eastAsia="es-ES_tradnl"/>
        </w:rPr>
        <w:t>,</w:t>
      </w: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las pipetas</w:t>
      </w:r>
      <w:r w:rsidR="00AA4EBB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y los rastrillos de vidrio</w:t>
      </w: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en papel Kraft  </w:t>
      </w:r>
    </w:p>
    <w:p w14:paraId="3A748267" w14:textId="77777777" w:rsidR="00F70DAD" w:rsidRPr="00A20DA3" w:rsidRDefault="00F70DAD" w:rsidP="00F70DAD">
      <w:pPr>
        <w:pStyle w:val="Prrafodelista"/>
        <w:ind w:left="1080"/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</w:p>
    <w:p w14:paraId="044C0E6F" w14:textId="7F569E70" w:rsidR="00F70DAD" w:rsidRPr="00F70DAD" w:rsidRDefault="00A20DA3" w:rsidP="006F6F0B">
      <w:pPr>
        <w:pStyle w:val="Prrafodelista"/>
        <w:numPr>
          <w:ilvl w:val="0"/>
          <w:numId w:val="12"/>
        </w:numPr>
        <w:jc w:val="both"/>
        <w:rPr>
          <w:rFonts w:asciiTheme="majorHAnsi" w:eastAsia="Arial" w:hAnsiTheme="majorHAnsi" w:cs="Arial"/>
          <w:b/>
          <w:lang w:val="es-ES_tradnl"/>
        </w:rPr>
      </w:pPr>
      <w:r w:rsidRPr="00F70DAD">
        <w:rPr>
          <w:rFonts w:asciiTheme="majorHAnsi" w:eastAsia="Arial" w:hAnsiTheme="majorHAnsi" w:cs="Arial"/>
          <w:b/>
          <w:lang w:val="es-ES_tradnl"/>
        </w:rPr>
        <w:t xml:space="preserve">Preparación del </w:t>
      </w:r>
      <w:proofErr w:type="gramStart"/>
      <w:r w:rsidRPr="00F70DAD">
        <w:rPr>
          <w:rFonts w:asciiTheme="majorHAnsi" w:eastAsia="Arial" w:hAnsiTheme="majorHAnsi" w:cs="Arial"/>
          <w:b/>
          <w:lang w:val="es-ES_tradnl"/>
        </w:rPr>
        <w:t>diluyente  agua</w:t>
      </w:r>
      <w:proofErr w:type="gramEnd"/>
      <w:r w:rsidRPr="00F70DAD">
        <w:rPr>
          <w:rFonts w:asciiTheme="majorHAnsi" w:eastAsia="Arial" w:hAnsiTheme="majorHAnsi" w:cs="Arial"/>
          <w:b/>
          <w:lang w:val="es-ES_tradnl"/>
        </w:rPr>
        <w:t xml:space="preserve"> peptonada (0.1% p/v)</w:t>
      </w:r>
    </w:p>
    <w:p w14:paraId="1B98A31B" w14:textId="5864D7F1" w:rsidR="00A20DA3" w:rsidRPr="00A20DA3" w:rsidRDefault="00A20DA3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Determine el volumen de agua peptonada a preparar teniendo en </w:t>
      </w:r>
      <w:r w:rsidR="00F70DAD"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cu</w:t>
      </w:r>
      <w:r w:rsidR="00F70DAD">
        <w:rPr>
          <w:rFonts w:asciiTheme="majorHAnsi" w:hAnsiTheme="majorHAnsi" w:cs="Arial"/>
          <w:color w:val="000000" w:themeColor="text1"/>
          <w:lang w:val="es-ES_tradnl" w:eastAsia="es-ES_tradnl"/>
        </w:rPr>
        <w:t>e</w:t>
      </w:r>
      <w:r w:rsidR="00F70DAD"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nta que</w:t>
      </w: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para la dilución 10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-1 </w:t>
      </w: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de la muestra, usted va a requerir un frasco con 90 ml de agua peptonada y para las dem</w:t>
      </w:r>
      <w:r w:rsidR="00341E21">
        <w:rPr>
          <w:rFonts w:asciiTheme="majorHAnsi" w:hAnsiTheme="majorHAnsi" w:cs="Arial"/>
          <w:color w:val="000000" w:themeColor="text1"/>
          <w:lang w:val="es-ES_tradnl" w:eastAsia="es-ES_tradnl"/>
        </w:rPr>
        <w:t>á</w:t>
      </w: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s diluciones requiere tubos con 9 ml en cada uno de agua peptonada. (</w:t>
      </w:r>
      <w:r w:rsidR="00F70DAD"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el volumen</w:t>
      </w: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de agua peptonada a preparar depende de el número de diluciones a realizar</w:t>
      </w:r>
      <w:r w:rsidR="00341E21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, para la </w:t>
      </w:r>
      <w:proofErr w:type="gramStart"/>
      <w:r w:rsidR="00341E21">
        <w:rPr>
          <w:rFonts w:asciiTheme="majorHAnsi" w:hAnsiTheme="majorHAnsi" w:cs="Arial"/>
          <w:color w:val="000000" w:themeColor="text1"/>
          <w:lang w:val="es-ES_tradnl" w:eastAsia="es-ES_tradnl"/>
        </w:rPr>
        <w:t>práctica  usted</w:t>
      </w:r>
      <w:proofErr w:type="gramEnd"/>
      <w:r w:rsidR="00341E21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realizará las diluciones 10</w:t>
      </w:r>
      <w:r w:rsidR="00341E21" w:rsidRPr="002540D9">
        <w:rPr>
          <w:rFonts w:asciiTheme="majorHAnsi" w:hAnsiTheme="majorHAnsi" w:cs="Arial"/>
          <w:color w:val="000000" w:themeColor="text1"/>
          <w:vertAlign w:val="superscript"/>
          <w:lang w:val="es-ES_tradnl" w:eastAsia="es-ES_tradnl"/>
        </w:rPr>
        <w:t>-1</w:t>
      </w:r>
      <w:r w:rsidR="00341E21"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  <w:r w:rsidR="00341E21">
        <w:rPr>
          <w:rFonts w:asciiTheme="majorHAnsi" w:hAnsiTheme="majorHAnsi" w:cs="Arial"/>
          <w:color w:val="000000" w:themeColor="text1"/>
          <w:lang w:val="es-ES_tradnl" w:eastAsia="es-ES_tradnl"/>
        </w:rPr>
        <w:t>,10</w:t>
      </w:r>
      <w:r w:rsidR="00341E21" w:rsidRPr="002540D9">
        <w:rPr>
          <w:rFonts w:asciiTheme="majorHAnsi" w:hAnsiTheme="majorHAnsi" w:cs="Arial"/>
          <w:color w:val="000000" w:themeColor="text1"/>
          <w:vertAlign w:val="superscript"/>
          <w:lang w:val="es-ES_tradnl" w:eastAsia="es-ES_tradnl"/>
        </w:rPr>
        <w:t xml:space="preserve">-2 </w:t>
      </w:r>
      <w:r w:rsidR="00341E21">
        <w:rPr>
          <w:rFonts w:asciiTheme="majorHAnsi" w:hAnsiTheme="majorHAnsi" w:cs="Arial"/>
          <w:color w:val="000000" w:themeColor="text1"/>
          <w:lang w:val="es-ES_tradnl" w:eastAsia="es-ES_tradnl"/>
        </w:rPr>
        <w:t>,10</w:t>
      </w:r>
      <w:r w:rsidR="00341E21" w:rsidRPr="002540D9">
        <w:rPr>
          <w:rFonts w:asciiTheme="majorHAnsi" w:hAnsiTheme="majorHAnsi" w:cs="Arial"/>
          <w:color w:val="000000" w:themeColor="text1"/>
          <w:vertAlign w:val="superscript"/>
          <w:lang w:val="es-ES_tradnl" w:eastAsia="es-ES_tradnl"/>
        </w:rPr>
        <w:t xml:space="preserve">-3 </w:t>
      </w:r>
      <w:r w:rsidR="00341E21">
        <w:rPr>
          <w:rFonts w:asciiTheme="majorHAnsi" w:hAnsiTheme="majorHAnsi" w:cs="Arial"/>
          <w:color w:val="000000" w:themeColor="text1"/>
          <w:lang w:val="es-ES_tradnl" w:eastAsia="es-ES_tradnl"/>
        </w:rPr>
        <w:t>y 10</w:t>
      </w:r>
      <w:r w:rsidR="00341E21" w:rsidRPr="002540D9">
        <w:rPr>
          <w:rFonts w:asciiTheme="majorHAnsi" w:hAnsiTheme="majorHAnsi" w:cs="Arial"/>
          <w:color w:val="000000" w:themeColor="text1"/>
          <w:vertAlign w:val="superscript"/>
          <w:lang w:val="es-ES_tradnl" w:eastAsia="es-ES_tradnl"/>
        </w:rPr>
        <w:t>-4</w:t>
      </w: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) </w:t>
      </w:r>
    </w:p>
    <w:p w14:paraId="49B60FD6" w14:textId="1A1DCEE2" w:rsidR="00A20DA3" w:rsidRPr="00A20DA3" w:rsidRDefault="00A20DA3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Determine la cantidad en gramos a utilizar para preparar el anterior volumen de agua peptonada a una concentración de 0.1% p/</w:t>
      </w:r>
      <w:proofErr w:type="gramStart"/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v</w:t>
      </w:r>
      <w:r w:rsidR="00751BB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.</w:t>
      </w:r>
      <w:proofErr w:type="gramEnd"/>
      <w:r w:rsidR="00751BB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</w:p>
    <w:p w14:paraId="688A5417" w14:textId="77777777" w:rsidR="00A20DA3" w:rsidRPr="00A20DA3" w:rsidRDefault="00A20DA3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Pese en vidrio de reloj los gramos a utilizar de agua peptonada.</w:t>
      </w:r>
    </w:p>
    <w:p w14:paraId="1DC8DDE9" w14:textId="389B4F3C" w:rsidR="00A20DA3" w:rsidRPr="00A20DA3" w:rsidRDefault="00A20DA3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lastRenderedPageBreak/>
        <w:t xml:space="preserve">Mida el volumen de agua destilada en una probeta, de acuerdo </w:t>
      </w:r>
      <w:r w:rsidR="00F70DAD">
        <w:rPr>
          <w:rFonts w:asciiTheme="majorHAnsi" w:hAnsiTheme="majorHAnsi" w:cs="Arial"/>
          <w:color w:val="000000" w:themeColor="text1"/>
          <w:lang w:val="es-ES_tradnl" w:eastAsia="es-ES_tradnl"/>
        </w:rPr>
        <w:t>con el</w:t>
      </w: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volumen determinado</w:t>
      </w:r>
      <w:r w:rsidR="00341E21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previamente.</w:t>
      </w:r>
    </w:p>
    <w:p w14:paraId="3DF5E82B" w14:textId="77777777" w:rsidR="00A20DA3" w:rsidRPr="00A20DA3" w:rsidRDefault="00A20DA3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Mezcle el agua peptonada deshidratada en un frasco de capacidad de 250 ml con la cantidad de agua destilada medida previamente. </w:t>
      </w:r>
    </w:p>
    <w:p w14:paraId="1A83B1B0" w14:textId="14F6D70F" w:rsidR="00A20DA3" w:rsidRDefault="00A20DA3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Adicione en los tubos tapa rosca, 9 ml de agua </w:t>
      </w:r>
      <w:proofErr w:type="spellStart"/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petonada</w:t>
      </w:r>
      <w:proofErr w:type="spellEnd"/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en cada tubo</w:t>
      </w:r>
      <w:r w:rsidR="00341E21">
        <w:rPr>
          <w:rFonts w:asciiTheme="majorHAnsi" w:hAnsiTheme="majorHAnsi" w:cs="Arial"/>
          <w:color w:val="000000" w:themeColor="text1"/>
          <w:lang w:val="es-ES_tradnl" w:eastAsia="es-ES_tradnl"/>
        </w:rPr>
        <w:t>, utilizando una pipeta de 10 mL.</w:t>
      </w:r>
    </w:p>
    <w:p w14:paraId="5CA513EB" w14:textId="5950C8EF" w:rsidR="00341E21" w:rsidRPr="00341E21" w:rsidRDefault="00341E21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Deje </w:t>
      </w: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90 m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L</w:t>
      </w: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de agua peptonada e</w:t>
      </w:r>
      <w:r w:rsidR="00F70DAD">
        <w:rPr>
          <w:rFonts w:asciiTheme="majorHAnsi" w:hAnsiTheme="majorHAnsi" w:cs="Arial"/>
          <w:color w:val="000000" w:themeColor="text1"/>
          <w:lang w:val="es-ES_tradnl" w:eastAsia="es-ES_tradnl"/>
        </w:rPr>
        <w:t>n el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  <w:proofErr w:type="gramStart"/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frasco  de</w:t>
      </w:r>
      <w:proofErr w:type="gramEnd"/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250 mL.</w:t>
      </w:r>
    </w:p>
    <w:p w14:paraId="120FB7A8" w14:textId="53F67542" w:rsidR="00341E21" w:rsidRPr="00341E21" w:rsidRDefault="00A20DA3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Rotule el frasco y los tubos con el nombre del reactivo y el nombre o número del grupo de trabajo.</w:t>
      </w:r>
    </w:p>
    <w:p w14:paraId="5E3F3F2C" w14:textId="2EAB13E4" w:rsidR="00A20DA3" w:rsidRPr="00A20DA3" w:rsidRDefault="00A20DA3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A20DA3">
        <w:rPr>
          <w:rFonts w:asciiTheme="majorHAnsi" w:hAnsiTheme="majorHAnsi" w:cs="Arial"/>
          <w:color w:val="000000" w:themeColor="text1"/>
          <w:lang w:val="es-ES_tradnl" w:eastAsia="es-ES_tradnl"/>
        </w:rPr>
        <w:t>Tape el frasco y los tubos y llévelos al autoclave</w:t>
      </w:r>
      <w:r w:rsidR="00F70DAD">
        <w:rPr>
          <w:rFonts w:asciiTheme="majorHAnsi" w:hAnsiTheme="majorHAnsi" w:cs="Arial"/>
          <w:color w:val="000000" w:themeColor="text1"/>
          <w:lang w:val="es-ES_tradnl" w:eastAsia="es-ES_tradnl"/>
        </w:rPr>
        <w:t>.</w:t>
      </w:r>
    </w:p>
    <w:p w14:paraId="325E4E2F" w14:textId="77777777" w:rsidR="00F70DAD" w:rsidRPr="00341E21" w:rsidRDefault="00F70DAD" w:rsidP="00F70DAD">
      <w:pPr>
        <w:pStyle w:val="Prrafodelista"/>
        <w:ind w:left="1080"/>
        <w:jc w:val="both"/>
        <w:rPr>
          <w:rFonts w:asciiTheme="majorHAnsi" w:hAnsiTheme="majorHAnsi" w:cs="Arial"/>
          <w:color w:val="000000" w:themeColor="text1"/>
          <w:highlight w:val="yellow"/>
          <w:lang w:val="es-ES_tradnl" w:eastAsia="es-ES_tradnl"/>
        </w:rPr>
      </w:pPr>
    </w:p>
    <w:p w14:paraId="39F09D96" w14:textId="5BBA3CE7" w:rsidR="00A20DA3" w:rsidRDefault="00341E21" w:rsidP="006F6F0B">
      <w:pPr>
        <w:pStyle w:val="Prrafodelista"/>
        <w:numPr>
          <w:ilvl w:val="0"/>
          <w:numId w:val="12"/>
        </w:numPr>
        <w:jc w:val="both"/>
        <w:rPr>
          <w:rFonts w:asciiTheme="majorHAnsi" w:eastAsia="Arial" w:hAnsiTheme="majorHAnsi" w:cs="Arial"/>
          <w:b/>
          <w:bCs/>
          <w:lang w:val="es-ES_tradnl" w:eastAsia="es-ES_tradnl"/>
        </w:rPr>
      </w:pPr>
      <w:r w:rsidRPr="00F70DAD">
        <w:rPr>
          <w:rFonts w:asciiTheme="majorHAnsi" w:eastAsia="Arial" w:hAnsiTheme="majorHAnsi" w:cs="Arial"/>
          <w:b/>
          <w:bCs/>
          <w:lang w:val="es-ES_tradnl" w:eastAsia="es-ES_tradnl"/>
        </w:rPr>
        <w:t>Preparación del Medio de cultivo Papa Dextrosa Agar (PDA)</w:t>
      </w:r>
      <w:r w:rsidR="00F70DAD">
        <w:rPr>
          <w:rFonts w:asciiTheme="majorHAnsi" w:eastAsia="Arial" w:hAnsiTheme="majorHAnsi" w:cs="Arial"/>
          <w:b/>
          <w:bCs/>
          <w:lang w:val="es-ES_tradnl" w:eastAsia="es-ES_tradnl"/>
        </w:rPr>
        <w:t xml:space="preserve"> o agar Sabouraud</w:t>
      </w:r>
    </w:p>
    <w:p w14:paraId="4902EA54" w14:textId="3258A575" w:rsidR="00F70DAD" w:rsidRP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Realice los cálculos necesarios para la preparación de </w:t>
      </w:r>
      <w:r w:rsidR="00DC3205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las 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cajas de agar PDA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o Sabouraud</w:t>
      </w:r>
      <w:r w:rsidR="00DC3205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indicadas por su instructor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. Tenga en cuenta que en cada caja de Petri se sirven de 20 mL de agar.</w:t>
      </w:r>
    </w:p>
    <w:p w14:paraId="0FE46F49" w14:textId="77777777" w:rsidR="00F70DAD" w:rsidRP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Lea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en la etiqueta del medio deshidratado las instrucciones de preparación, identifique la cantidad requerida de medio deshidratado.</w:t>
      </w:r>
    </w:p>
    <w:p w14:paraId="498E0408" w14:textId="77777777" w:rsidR="00F70DAD" w:rsidRP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Realice los cálculos de la cantidad requerida de medio de acuerdo con el número de cajas a preparar.</w:t>
      </w:r>
    </w:p>
    <w:p w14:paraId="683D8FCE" w14:textId="4A0BED50" w:rsidR="00F70DAD" w:rsidRPr="00D36E62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Pese</w:t>
      </w:r>
      <w:r w:rsidR="00D36E6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  <w:r w:rsidR="00D36E62"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en un vidrio de reloj</w:t>
      </w:r>
      <w:r w:rsidRPr="00D36E62">
        <w:rPr>
          <w:rFonts w:asciiTheme="majorHAnsi" w:hAnsiTheme="majorHAnsi" w:cs="Arial"/>
          <w:color w:val="000000" w:themeColor="text1"/>
          <w:lang w:val="es-ES"/>
        </w:rPr>
        <w:t xml:space="preserve"> la cantidad del medio determinada después de realizar los cálculos</w:t>
      </w:r>
      <w:r w:rsidR="00D36E62">
        <w:rPr>
          <w:rFonts w:asciiTheme="majorHAnsi" w:hAnsiTheme="majorHAnsi" w:cs="Arial"/>
          <w:color w:val="000000" w:themeColor="text1"/>
          <w:lang w:val="es-ES"/>
        </w:rPr>
        <w:t>.</w:t>
      </w:r>
      <w:r w:rsidRPr="00D36E62">
        <w:rPr>
          <w:rFonts w:asciiTheme="majorHAnsi" w:hAnsiTheme="majorHAnsi" w:cs="Arial"/>
          <w:color w:val="000000" w:themeColor="text1"/>
          <w:lang w:val="es-ES"/>
        </w:rPr>
        <w:t xml:space="preserve">  </w:t>
      </w:r>
    </w:p>
    <w:p w14:paraId="1CC2B711" w14:textId="5E5B32FB" w:rsidR="00F70DAD" w:rsidRP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Mida el volumen de agua destilada requerido para preparar el medio</w:t>
      </w:r>
      <w:r w:rsidR="00F83498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, descontando el porcentaje de ácido tartárico que adicionará al final. </w:t>
      </w:r>
      <w:r w:rsidR="00CC34FB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Tenga en cuenta que p</w:t>
      </w:r>
      <w:r w:rsidR="00F83498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or </w:t>
      </w:r>
      <w:proofErr w:type="gramStart"/>
      <w:r w:rsidR="00F83498">
        <w:rPr>
          <w:rFonts w:asciiTheme="majorHAnsi" w:hAnsiTheme="majorHAnsi" w:cs="Arial"/>
          <w:color w:val="000000" w:themeColor="text1"/>
          <w:lang w:val="es-ES_tradnl" w:eastAsia="es-ES_tradnl"/>
        </w:rPr>
        <w:t>cada  100</w:t>
      </w:r>
      <w:proofErr w:type="gramEnd"/>
      <w:r w:rsidR="00F83498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mL de medio preparado se </w:t>
      </w:r>
      <w:proofErr w:type="gramStart"/>
      <w:r w:rsidR="00F83498">
        <w:rPr>
          <w:rFonts w:asciiTheme="majorHAnsi" w:hAnsiTheme="majorHAnsi" w:cs="Arial"/>
          <w:color w:val="000000" w:themeColor="text1"/>
          <w:lang w:val="es-ES_tradnl" w:eastAsia="es-ES_tradnl"/>
        </w:rPr>
        <w:t>adicionan  1.4</w:t>
      </w:r>
      <w:proofErr w:type="gramEnd"/>
      <w:r w:rsidR="00F83498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mL Solución de ácido tartárico </w:t>
      </w:r>
      <w:r w:rsidR="00CC34FB">
        <w:rPr>
          <w:rFonts w:asciiTheme="majorHAnsi" w:hAnsiTheme="majorHAnsi" w:cs="Arial"/>
          <w:color w:val="000000" w:themeColor="text1"/>
          <w:lang w:val="es-ES_tradnl" w:eastAsia="es-ES_tradnl"/>
        </w:rPr>
        <w:t>a</w:t>
      </w:r>
      <w:r w:rsidR="00F83498">
        <w:rPr>
          <w:rFonts w:asciiTheme="majorHAnsi" w:hAnsiTheme="majorHAnsi" w:cs="Arial"/>
          <w:color w:val="000000" w:themeColor="text1"/>
          <w:lang w:val="es-ES_tradnl" w:eastAsia="es-ES_tradnl"/>
        </w:rPr>
        <w:t>l 10%.</w:t>
      </w:r>
    </w:p>
    <w:p w14:paraId="74F5C9DC" w14:textId="3C4A6312" w:rsidR="00F70DAD" w:rsidRP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Mezcle el agar </w:t>
      </w:r>
      <w:r w:rsidR="00D36E62"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PDA </w:t>
      </w:r>
      <w:r w:rsidR="00D36E62">
        <w:rPr>
          <w:rFonts w:asciiTheme="majorHAnsi" w:hAnsiTheme="majorHAnsi" w:cs="Arial"/>
          <w:color w:val="000000" w:themeColor="text1"/>
          <w:lang w:val="es-ES_tradnl" w:eastAsia="es-ES_tradnl"/>
        </w:rPr>
        <w:t>o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Sabouraud 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con el agua destilada en un frasco.</w:t>
      </w:r>
    </w:p>
    <w:p w14:paraId="144DF017" w14:textId="77777777" w:rsidR="00F70DAD" w:rsidRP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Rotule el frasco con el nombre del agar y grupo de trabajo.</w:t>
      </w:r>
    </w:p>
    <w:p w14:paraId="0D005CE1" w14:textId="1D004CDB" w:rsidR="00F70DAD" w:rsidRP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Lleve a calentar en plancha de calentamiento hasta que se homogenice (de acuerdo con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  <w:r w:rsidR="00D36E6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las </w:t>
      </w:r>
      <w:r w:rsidR="00D36E62"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instrucciones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del fabricante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)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.</w:t>
      </w:r>
    </w:p>
    <w:p w14:paraId="12BF4555" w14:textId="00D24E01" w:rsidR="00F70DAD" w:rsidRPr="0073514B" w:rsidRDefault="00F70DAD" w:rsidP="0073514B">
      <w:pPr>
        <w:pStyle w:val="Prrafodelista"/>
        <w:numPr>
          <w:ilvl w:val="0"/>
          <w:numId w:val="12"/>
        </w:numPr>
        <w:jc w:val="both"/>
        <w:rPr>
          <w:rFonts w:asciiTheme="majorHAnsi" w:eastAsia="Arial" w:hAnsiTheme="majorHAnsi" w:cs="Arial"/>
          <w:b/>
          <w:bCs/>
          <w:lang w:val="es-ES_tradnl" w:eastAsia="es-ES_tradnl"/>
        </w:rPr>
      </w:pPr>
      <w:r>
        <w:rPr>
          <w:rFonts w:asciiTheme="majorHAnsi" w:eastAsia="Arial" w:hAnsiTheme="majorHAnsi" w:cs="Arial"/>
          <w:b/>
          <w:bCs/>
          <w:lang w:val="es-ES_tradnl" w:eastAsia="es-ES_tradnl"/>
        </w:rPr>
        <w:t>Preparación de Agar Nutritivo</w:t>
      </w:r>
      <w:r w:rsidR="0073514B">
        <w:rPr>
          <w:rFonts w:asciiTheme="majorHAnsi" w:eastAsia="Arial" w:hAnsiTheme="majorHAnsi" w:cs="Arial"/>
          <w:b/>
          <w:bCs/>
          <w:lang w:val="es-ES_tradnl" w:eastAsia="es-ES_tradnl"/>
        </w:rPr>
        <w:t xml:space="preserve"> </w:t>
      </w:r>
      <w:proofErr w:type="gramStart"/>
      <w:r w:rsidR="0073514B">
        <w:rPr>
          <w:rFonts w:asciiTheme="majorHAnsi" w:eastAsia="Arial" w:hAnsiTheme="majorHAnsi" w:cs="Arial"/>
          <w:b/>
          <w:bCs/>
          <w:lang w:val="es-ES_tradnl" w:eastAsia="es-ES_tradnl"/>
        </w:rPr>
        <w:t>o  Agar</w:t>
      </w:r>
      <w:proofErr w:type="gramEnd"/>
      <w:r w:rsidR="0073514B">
        <w:rPr>
          <w:rFonts w:asciiTheme="majorHAnsi" w:eastAsia="Arial" w:hAnsiTheme="majorHAnsi" w:cs="Arial"/>
          <w:b/>
          <w:bCs/>
          <w:lang w:val="es-ES_tradnl" w:eastAsia="es-ES_tradnl"/>
        </w:rPr>
        <w:t xml:space="preserve"> Plate count</w:t>
      </w:r>
      <w:r w:rsidR="00DC3205">
        <w:rPr>
          <w:rFonts w:asciiTheme="majorHAnsi" w:eastAsia="Arial" w:hAnsiTheme="majorHAnsi" w:cs="Arial"/>
          <w:b/>
          <w:bCs/>
          <w:lang w:val="es-ES_tradnl" w:eastAsia="es-ES_tradnl"/>
        </w:rPr>
        <w:t xml:space="preserve"> </w:t>
      </w:r>
      <w:proofErr w:type="gramStart"/>
      <w:r w:rsidR="00DC3205">
        <w:rPr>
          <w:rFonts w:asciiTheme="majorHAnsi" w:eastAsia="Arial" w:hAnsiTheme="majorHAnsi" w:cs="Arial"/>
          <w:b/>
          <w:bCs/>
          <w:lang w:val="es-ES_tradnl" w:eastAsia="es-ES_tradnl"/>
        </w:rPr>
        <w:t xml:space="preserve">y </w:t>
      </w:r>
      <w:r w:rsidR="00751BBD">
        <w:rPr>
          <w:rFonts w:asciiTheme="majorHAnsi" w:eastAsia="Arial" w:hAnsiTheme="majorHAnsi" w:cs="Arial"/>
          <w:b/>
          <w:bCs/>
          <w:lang w:val="es-ES_tradnl" w:eastAsia="es-ES_tradnl"/>
        </w:rPr>
        <w:t xml:space="preserve"> A</w:t>
      </w:r>
      <w:r w:rsidR="00DC3205">
        <w:rPr>
          <w:rFonts w:asciiTheme="majorHAnsi" w:eastAsia="Arial" w:hAnsiTheme="majorHAnsi" w:cs="Arial"/>
          <w:b/>
          <w:bCs/>
          <w:lang w:val="es-ES_tradnl" w:eastAsia="es-ES_tradnl"/>
        </w:rPr>
        <w:t>gar</w:t>
      </w:r>
      <w:proofErr w:type="gramEnd"/>
      <w:r w:rsidR="00DC3205">
        <w:rPr>
          <w:rFonts w:asciiTheme="majorHAnsi" w:eastAsia="Arial" w:hAnsiTheme="majorHAnsi" w:cs="Arial"/>
          <w:b/>
          <w:bCs/>
          <w:lang w:val="es-ES_tradnl" w:eastAsia="es-ES_tradnl"/>
        </w:rPr>
        <w:t xml:space="preserve"> </w:t>
      </w:r>
      <w:r w:rsidR="00751BBD">
        <w:rPr>
          <w:rFonts w:asciiTheme="majorHAnsi" w:eastAsia="Arial" w:hAnsiTheme="majorHAnsi" w:cs="Arial"/>
          <w:b/>
          <w:bCs/>
          <w:lang w:val="es-ES_tradnl" w:eastAsia="es-ES_tradnl"/>
        </w:rPr>
        <w:t>para Coliformes</w:t>
      </w:r>
    </w:p>
    <w:p w14:paraId="1239A3D7" w14:textId="0496640F" w:rsidR="00F70DAD" w:rsidRP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sz w:val="20"/>
          <w:szCs w:val="20"/>
          <w:lang w:val="es-ES"/>
        </w:rPr>
        <w:t>R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ealice los cálculos necesarios para la preparación de</w:t>
      </w:r>
      <w:r w:rsidR="00F83498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las 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cajas de agar</w:t>
      </w:r>
      <w:r w:rsidR="00F83498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asignadas</w:t>
      </w:r>
      <w:r w:rsidR="00751BB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  <w:r w:rsidR="00F83498">
        <w:rPr>
          <w:rFonts w:asciiTheme="majorHAnsi" w:hAnsiTheme="majorHAnsi" w:cs="Arial"/>
          <w:color w:val="000000" w:themeColor="text1"/>
          <w:lang w:val="es-ES_tradnl" w:eastAsia="es-ES_tradnl"/>
        </w:rPr>
        <w:t>por su instructor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. Tenga en cuenta que en cada caja de Petri se sirven de 20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mL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de agar.</w:t>
      </w:r>
    </w:p>
    <w:p w14:paraId="484F249B" w14:textId="6872ED20" w:rsidR="00F70DAD" w:rsidRP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Lea en la etiqueta del </w:t>
      </w:r>
      <w:proofErr w:type="gramStart"/>
      <w:r w:rsidR="00DC3205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frasco 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las</w:t>
      </w:r>
      <w:proofErr w:type="gramEnd"/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instrucciones de preparación, identifique la cantidad requerida de medio deshidratado.</w:t>
      </w:r>
    </w:p>
    <w:p w14:paraId="1F3C1C50" w14:textId="77777777" w:rsidR="00F70DAD" w:rsidRP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Realice los cálculos de la cantidad requerida de medio de acuerdo con el número de cajas a preparar.</w:t>
      </w:r>
    </w:p>
    <w:p w14:paraId="6016DFE9" w14:textId="41E5AC73" w:rsidR="00F70DAD" w:rsidRP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Pese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en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un vidrio de reloj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  <w:r w:rsidRPr="00F70DAD">
        <w:rPr>
          <w:rFonts w:asciiTheme="majorHAnsi" w:hAnsiTheme="majorHAnsi" w:cs="Arial"/>
          <w:color w:val="000000" w:themeColor="text1"/>
          <w:lang w:val="es-ES"/>
        </w:rPr>
        <w:t xml:space="preserve">la cantidad del medio determinada después de realizar los cálculos  </w:t>
      </w:r>
    </w:p>
    <w:p w14:paraId="6898C5FC" w14:textId="77777777" w:rsidR="00F70DAD" w:rsidRP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Mida el volumen de agua destilada requerido para preparar el medio.</w:t>
      </w:r>
    </w:p>
    <w:p w14:paraId="47F0344E" w14:textId="06C369B3" w:rsidR="00F70DAD" w:rsidRP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Mezcle el agar con el agua destilada en un frasco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de 250 mL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.</w:t>
      </w:r>
    </w:p>
    <w:p w14:paraId="6513736B" w14:textId="77777777" w:rsidR="00F70DAD" w:rsidRP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Rotule el frasco con el nombre del agar y grupo de trabajo.</w:t>
      </w:r>
    </w:p>
    <w:p w14:paraId="363FBCF8" w14:textId="02217C33" w:rsidR="00F70DAD" w:rsidRDefault="00F70DA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Lleve a calentar en plancha de calentamiento hasta que se homogenice (de acuerdo con instrucciones del fabricante</w:t>
      </w:r>
      <w:r w:rsidR="00751BBD">
        <w:rPr>
          <w:rFonts w:asciiTheme="majorHAnsi" w:hAnsiTheme="majorHAnsi" w:cs="Arial"/>
          <w:color w:val="000000" w:themeColor="text1"/>
          <w:lang w:val="es-ES_tradnl" w:eastAsia="es-ES_tradnl"/>
        </w:rPr>
        <w:t>)</w:t>
      </w:r>
    </w:p>
    <w:p w14:paraId="5F4EAC6D" w14:textId="765C35A3" w:rsidR="00751BBD" w:rsidRPr="00F70DAD" w:rsidRDefault="00751BBD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lastRenderedPageBreak/>
        <w:t xml:space="preserve">Lleve a esterilizar de acuerdo con las instrucciones del </w:t>
      </w:r>
      <w:proofErr w:type="gramStart"/>
      <w:r>
        <w:rPr>
          <w:rFonts w:asciiTheme="majorHAnsi" w:hAnsiTheme="majorHAnsi" w:cs="Arial"/>
          <w:color w:val="000000" w:themeColor="text1"/>
          <w:lang w:val="es-ES_tradnl" w:eastAsia="es-ES_tradnl"/>
        </w:rPr>
        <w:t>fabricante ,disponibles</w:t>
      </w:r>
      <w:proofErr w:type="gramEnd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en la etiqueta del medio.</w:t>
      </w:r>
    </w:p>
    <w:p w14:paraId="1CA57301" w14:textId="0522F023" w:rsidR="00F70DAD" w:rsidRPr="00F70DAD" w:rsidRDefault="00F70DAD" w:rsidP="00F70DAD">
      <w:pPr>
        <w:pStyle w:val="Prrafodelista"/>
        <w:jc w:val="both"/>
        <w:rPr>
          <w:rFonts w:asciiTheme="majorHAnsi" w:eastAsia="Arial" w:hAnsiTheme="majorHAnsi" w:cs="Arial"/>
          <w:b/>
          <w:bCs/>
          <w:lang w:val="es-ES" w:eastAsia="es-ES_tradnl"/>
        </w:rPr>
      </w:pPr>
    </w:p>
    <w:p w14:paraId="62510977" w14:textId="04812553" w:rsidR="0073514B" w:rsidRDefault="0073514B" w:rsidP="00DC3205">
      <w:pPr>
        <w:pStyle w:val="Prrafodelista"/>
        <w:numPr>
          <w:ilvl w:val="0"/>
          <w:numId w:val="12"/>
        </w:numPr>
        <w:rPr>
          <w:rFonts w:asciiTheme="majorHAnsi" w:eastAsia="Arial" w:hAnsiTheme="majorHAnsi" w:cs="Arial"/>
          <w:b/>
          <w:lang w:val="es-ES_tradnl"/>
        </w:rPr>
      </w:pPr>
      <w:r>
        <w:rPr>
          <w:rFonts w:asciiTheme="majorHAnsi" w:eastAsia="Arial" w:hAnsiTheme="majorHAnsi" w:cs="Arial"/>
          <w:b/>
          <w:lang w:val="es-ES_tradnl"/>
        </w:rPr>
        <w:t xml:space="preserve"> </w:t>
      </w:r>
      <w:r w:rsidR="00F83498">
        <w:rPr>
          <w:rFonts w:asciiTheme="majorHAnsi" w:eastAsia="Arial" w:hAnsiTheme="majorHAnsi" w:cs="Arial"/>
          <w:b/>
          <w:lang w:val="es-ES_tradnl"/>
        </w:rPr>
        <w:t>Caldo BHI</w:t>
      </w:r>
      <w:r w:rsidR="00751BBD">
        <w:rPr>
          <w:rFonts w:asciiTheme="majorHAnsi" w:eastAsia="Arial" w:hAnsiTheme="majorHAnsi" w:cs="Arial"/>
          <w:b/>
          <w:lang w:val="es-ES_tradnl"/>
        </w:rPr>
        <w:t xml:space="preserve"> o Caldo </w:t>
      </w:r>
      <w:proofErr w:type="spellStart"/>
      <w:r w:rsidR="00751BBD">
        <w:rPr>
          <w:rFonts w:asciiTheme="majorHAnsi" w:eastAsia="Arial" w:hAnsiTheme="majorHAnsi" w:cs="Arial"/>
          <w:b/>
          <w:lang w:val="es-ES_tradnl"/>
        </w:rPr>
        <w:t>sabouraud</w:t>
      </w:r>
      <w:proofErr w:type="spellEnd"/>
    </w:p>
    <w:p w14:paraId="1428C4D9" w14:textId="5BBA114B" w:rsidR="00F83498" w:rsidRPr="00F70DAD" w:rsidRDefault="00F83498" w:rsidP="002425E3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sz w:val="20"/>
          <w:szCs w:val="20"/>
          <w:lang w:val="es-ES"/>
        </w:rPr>
        <w:t>R</w:t>
      </w:r>
      <w:proofErr w:type="spellStart"/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ealice</w:t>
      </w:r>
      <w:proofErr w:type="spellEnd"/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los cálculos necesarios para la preparación de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el numero de tubos o frascos asignad</w:t>
      </w:r>
      <w:r w:rsidR="00B74525">
        <w:rPr>
          <w:rFonts w:asciiTheme="majorHAnsi" w:hAnsiTheme="majorHAnsi" w:cs="Arial"/>
          <w:color w:val="000000" w:themeColor="text1"/>
          <w:lang w:val="es-ES_tradnl" w:eastAsia="es-ES_tradnl"/>
        </w:rPr>
        <w:t>0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s por su instructor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. Tenga en cuenta que en cada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tubo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se sirven de </w:t>
      </w:r>
      <w:r w:rsidR="00B74525">
        <w:rPr>
          <w:rFonts w:asciiTheme="majorHAnsi" w:hAnsiTheme="majorHAnsi" w:cs="Arial"/>
          <w:color w:val="000000" w:themeColor="text1"/>
          <w:lang w:val="es-ES_tradnl" w:eastAsia="es-ES_tradnl"/>
        </w:rPr>
        <w:t>1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0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mL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de </w:t>
      </w:r>
      <w:r w:rsidR="00B74525">
        <w:rPr>
          <w:rFonts w:asciiTheme="majorHAnsi" w:hAnsiTheme="majorHAnsi" w:cs="Arial"/>
          <w:color w:val="000000" w:themeColor="text1"/>
          <w:lang w:val="es-ES_tradnl" w:eastAsia="es-ES_tradnl"/>
        </w:rPr>
        <w:t>medio.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.</w:t>
      </w:r>
    </w:p>
    <w:p w14:paraId="7B147871" w14:textId="508D5D99" w:rsidR="00F83498" w:rsidRPr="00F70DAD" w:rsidRDefault="00F83498" w:rsidP="002425E3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Lea en la etiqueta del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frasco 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las instrucciones de preparación, identifique la cantidad requerida de medio deshidratado.</w:t>
      </w:r>
    </w:p>
    <w:p w14:paraId="5B5D8F6B" w14:textId="6ADE0D28" w:rsidR="00F83498" w:rsidRPr="00F70DAD" w:rsidRDefault="00F83498" w:rsidP="002425E3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Realice los cálculos de la cantidad requerida de medio de acuerdo con el número de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tubos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a preparar.</w:t>
      </w:r>
    </w:p>
    <w:p w14:paraId="2F53EC31" w14:textId="77777777" w:rsidR="00F83498" w:rsidRPr="00F70DAD" w:rsidRDefault="00F83498" w:rsidP="002425E3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Pese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en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un vidrio de reloj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  <w:r w:rsidRPr="00F70DAD">
        <w:rPr>
          <w:rFonts w:asciiTheme="majorHAnsi" w:hAnsiTheme="majorHAnsi" w:cs="Arial"/>
          <w:color w:val="000000" w:themeColor="text1"/>
          <w:lang w:val="es-ES"/>
        </w:rPr>
        <w:t xml:space="preserve">la cantidad del medio determinada después de realizar los cálculos  </w:t>
      </w:r>
    </w:p>
    <w:p w14:paraId="4198D1FE" w14:textId="77777777" w:rsidR="00F83498" w:rsidRPr="00F70DAD" w:rsidRDefault="00F83498" w:rsidP="002425E3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Mida el volumen de agua destilada requerido para preparar el medio.</w:t>
      </w:r>
    </w:p>
    <w:p w14:paraId="1EBCCDF9" w14:textId="55A06EB1" w:rsidR="00F83498" w:rsidRPr="00F70DAD" w:rsidRDefault="00F83498" w:rsidP="002425E3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Mezcle el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caldo BHI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con el agua destilada en un frasco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de 250 mL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.</w:t>
      </w:r>
    </w:p>
    <w:p w14:paraId="4C3694FC" w14:textId="6BBFBDA5" w:rsidR="00F83498" w:rsidRDefault="00F83498" w:rsidP="002425E3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Rotule el frasco con el nombre del agar y grupo de trabajo.</w:t>
      </w:r>
    </w:p>
    <w:p w14:paraId="64FE64FB" w14:textId="46F33192" w:rsidR="00F83498" w:rsidRDefault="00F83498" w:rsidP="002425E3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Lleve a calentar en plancha de calentamiento hasta que se homogenice (de acuerdo con instrucciones del fabricante.</w:t>
      </w:r>
    </w:p>
    <w:p w14:paraId="439F7522" w14:textId="77777777" w:rsidR="00751BBD" w:rsidRDefault="00CC34FB" w:rsidP="00751BBD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Dispense 10 mL </w:t>
      </w:r>
      <w:proofErr w:type="gramStart"/>
      <w:r>
        <w:rPr>
          <w:rFonts w:asciiTheme="majorHAnsi" w:hAnsiTheme="majorHAnsi" w:cs="Arial"/>
          <w:color w:val="000000" w:themeColor="text1"/>
          <w:lang w:val="es-ES_tradnl" w:eastAsia="es-ES_tradnl"/>
        </w:rPr>
        <w:t>de  medio</w:t>
      </w:r>
      <w:proofErr w:type="gramEnd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preparado en tubos de ensayo </w:t>
      </w:r>
      <w:proofErr w:type="gramStart"/>
      <w:r>
        <w:rPr>
          <w:rFonts w:asciiTheme="majorHAnsi" w:hAnsiTheme="majorHAnsi" w:cs="Arial"/>
          <w:color w:val="000000" w:themeColor="text1"/>
          <w:lang w:val="es-ES_tradnl" w:eastAsia="es-ES_tradnl"/>
        </w:rPr>
        <w:t>o  en</w:t>
      </w:r>
      <w:proofErr w:type="gramEnd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frascos </w:t>
      </w:r>
      <w:proofErr w:type="spellStart"/>
      <w:r>
        <w:rPr>
          <w:rFonts w:asciiTheme="majorHAnsi" w:hAnsiTheme="majorHAnsi" w:cs="Arial"/>
          <w:color w:val="000000" w:themeColor="text1"/>
          <w:lang w:val="es-ES_tradnl" w:eastAsia="es-ES_tradnl"/>
        </w:rPr>
        <w:t>Schot</w:t>
      </w:r>
      <w:proofErr w:type="spellEnd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según </w:t>
      </w:r>
      <w:proofErr w:type="spellStart"/>
      <w:r>
        <w:rPr>
          <w:rFonts w:asciiTheme="majorHAnsi" w:hAnsiTheme="majorHAnsi" w:cs="Arial"/>
          <w:color w:val="000000" w:themeColor="text1"/>
          <w:lang w:val="es-ES_tradnl" w:eastAsia="es-ES_tradnl"/>
        </w:rPr>
        <w:t>coresponda</w:t>
      </w:r>
      <w:proofErr w:type="spellEnd"/>
      <w:r>
        <w:rPr>
          <w:rFonts w:asciiTheme="majorHAnsi" w:hAnsiTheme="majorHAnsi" w:cs="Arial"/>
          <w:color w:val="000000" w:themeColor="text1"/>
          <w:lang w:val="es-ES_tradnl" w:eastAsia="es-ES_tradnl"/>
        </w:rPr>
        <w:t>.</w:t>
      </w:r>
    </w:p>
    <w:p w14:paraId="047148AF" w14:textId="0688A7F1" w:rsidR="00751BBD" w:rsidRPr="00751BBD" w:rsidRDefault="00CC34FB" w:rsidP="00751BBD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751BBD">
        <w:rPr>
          <w:rFonts w:asciiTheme="majorHAnsi" w:hAnsiTheme="majorHAnsi" w:cs="Arial"/>
          <w:color w:val="000000" w:themeColor="text1"/>
          <w:lang w:val="es-ES"/>
        </w:rPr>
        <w:t>Lleve a esterilizar</w:t>
      </w:r>
      <w:r w:rsidR="00751BBD" w:rsidRPr="00751BBD">
        <w:rPr>
          <w:rFonts w:asciiTheme="majorHAnsi" w:hAnsiTheme="majorHAnsi" w:cs="Arial"/>
          <w:color w:val="000000" w:themeColor="text1"/>
          <w:lang w:val="es-ES"/>
        </w:rPr>
        <w:t xml:space="preserve"> de acuerdo con las instrucciones del </w:t>
      </w:r>
      <w:proofErr w:type="gramStart"/>
      <w:r w:rsidR="00751BBD" w:rsidRPr="00751BBD">
        <w:rPr>
          <w:rFonts w:asciiTheme="majorHAnsi" w:hAnsiTheme="majorHAnsi" w:cs="Arial"/>
          <w:color w:val="000000" w:themeColor="text1"/>
          <w:lang w:val="es-ES"/>
        </w:rPr>
        <w:t>fabricante ,disponibles</w:t>
      </w:r>
      <w:proofErr w:type="gramEnd"/>
      <w:r w:rsidR="00751BBD" w:rsidRPr="00751BBD">
        <w:rPr>
          <w:rFonts w:asciiTheme="majorHAnsi" w:hAnsiTheme="majorHAnsi" w:cs="Arial"/>
          <w:color w:val="000000" w:themeColor="text1"/>
          <w:lang w:val="es-ES"/>
        </w:rPr>
        <w:t xml:space="preserve"> en la etiqueta del medio.</w:t>
      </w:r>
    </w:p>
    <w:p w14:paraId="221FD4FA" w14:textId="77777777" w:rsidR="0073514B" w:rsidRPr="00AA4EBB" w:rsidRDefault="0073514B" w:rsidP="00AA4EBB">
      <w:pPr>
        <w:rPr>
          <w:rFonts w:asciiTheme="majorHAnsi" w:eastAsia="Arial" w:hAnsiTheme="majorHAnsi" w:cs="Arial"/>
          <w:b/>
        </w:rPr>
      </w:pPr>
    </w:p>
    <w:p w14:paraId="387B1DEE" w14:textId="77777777" w:rsidR="0050430C" w:rsidRPr="00B74525" w:rsidRDefault="0050430C" w:rsidP="00B74525">
      <w:pPr>
        <w:rPr>
          <w:rFonts w:asciiTheme="majorHAnsi" w:eastAsia="Arial" w:hAnsiTheme="majorHAnsi" w:cs="Arial"/>
          <w:bCs/>
        </w:rPr>
      </w:pPr>
    </w:p>
    <w:p w14:paraId="33F8D065" w14:textId="77777777" w:rsidR="00AA4EBB" w:rsidRDefault="00AA4EBB" w:rsidP="00AA4EBB">
      <w:pPr>
        <w:pStyle w:val="Prrafodelista"/>
        <w:numPr>
          <w:ilvl w:val="0"/>
          <w:numId w:val="12"/>
        </w:numPr>
        <w:rPr>
          <w:rFonts w:asciiTheme="majorHAnsi" w:eastAsia="Arial" w:hAnsiTheme="majorHAnsi" w:cs="Arial"/>
          <w:b/>
          <w:lang w:val="es-ES_tradnl"/>
        </w:rPr>
      </w:pPr>
      <w:r>
        <w:rPr>
          <w:rFonts w:asciiTheme="majorHAnsi" w:eastAsia="Arial" w:hAnsiTheme="majorHAnsi" w:cs="Arial"/>
          <w:b/>
          <w:lang w:val="es-ES_tradnl"/>
        </w:rPr>
        <w:t xml:space="preserve">Agar </w:t>
      </w:r>
      <w:proofErr w:type="spellStart"/>
      <w:r>
        <w:rPr>
          <w:rFonts w:asciiTheme="majorHAnsi" w:eastAsia="Arial" w:hAnsiTheme="majorHAnsi" w:cs="Arial"/>
          <w:b/>
          <w:lang w:val="es-ES_tradnl"/>
        </w:rPr>
        <w:t>Carboximetil</w:t>
      </w:r>
      <w:proofErr w:type="spellEnd"/>
      <w:r>
        <w:rPr>
          <w:rFonts w:asciiTheme="majorHAnsi" w:eastAsia="Arial" w:hAnsiTheme="majorHAnsi" w:cs="Arial"/>
          <w:b/>
          <w:lang w:val="es-ES_tradnl"/>
        </w:rPr>
        <w:t xml:space="preserve"> celulosa</w:t>
      </w:r>
    </w:p>
    <w:p w14:paraId="6B5F7154" w14:textId="77777777" w:rsidR="00AA4EBB" w:rsidRDefault="00AA4EBB" w:rsidP="00AA4EBB">
      <w:pPr>
        <w:pStyle w:val="Prrafodelista"/>
        <w:numPr>
          <w:ilvl w:val="0"/>
          <w:numId w:val="19"/>
        </w:numPr>
        <w:jc w:val="both"/>
        <w:rPr>
          <w:rFonts w:asciiTheme="majorHAnsi" w:hAnsiTheme="majorHAnsi" w:cs="Arial"/>
          <w:color w:val="000000" w:themeColor="text1"/>
          <w:lang w:val="es-ES"/>
        </w:rPr>
      </w:pPr>
      <w:r w:rsidRPr="0073514B">
        <w:rPr>
          <w:sz w:val="20"/>
          <w:szCs w:val="20"/>
          <w:lang w:val="es-ES"/>
        </w:rPr>
        <w:t>R</w:t>
      </w:r>
      <w:r w:rsidRPr="0073514B">
        <w:rPr>
          <w:rFonts w:asciiTheme="majorHAnsi" w:hAnsiTheme="majorHAnsi" w:cs="Arial"/>
          <w:color w:val="000000" w:themeColor="text1"/>
          <w:lang w:val="es-ES"/>
        </w:rPr>
        <w:t xml:space="preserve">ealice los cálculos necesarios para la preparación de </w:t>
      </w:r>
      <w:r>
        <w:rPr>
          <w:rFonts w:asciiTheme="majorHAnsi" w:hAnsiTheme="majorHAnsi" w:cs="Arial"/>
          <w:color w:val="000000" w:themeColor="text1"/>
          <w:lang w:val="es-ES"/>
        </w:rPr>
        <w:t>3</w:t>
      </w:r>
      <w:r w:rsidRPr="0073514B">
        <w:rPr>
          <w:rFonts w:asciiTheme="majorHAnsi" w:hAnsiTheme="majorHAnsi" w:cs="Arial"/>
          <w:color w:val="000000" w:themeColor="text1"/>
          <w:lang w:val="es-ES"/>
        </w:rPr>
        <w:t xml:space="preserve"> cajas de agar celulosa. Tenga en cuenta que en cada caja de Petri se sirven de 20 mL de agar.</w:t>
      </w:r>
    </w:p>
    <w:p w14:paraId="478B9E06" w14:textId="77777777" w:rsidR="00AA4EBB" w:rsidRPr="0073514B" w:rsidRDefault="00AA4EBB" w:rsidP="00AA4EBB">
      <w:pPr>
        <w:pStyle w:val="Prrafodelista"/>
        <w:numPr>
          <w:ilvl w:val="0"/>
          <w:numId w:val="19"/>
        </w:numPr>
        <w:jc w:val="both"/>
        <w:rPr>
          <w:rFonts w:asciiTheme="majorHAnsi" w:hAnsiTheme="majorHAnsi" w:cs="Arial"/>
          <w:color w:val="000000" w:themeColor="text1"/>
          <w:lang w:val="es-ES"/>
        </w:rPr>
      </w:pPr>
      <w:r>
        <w:rPr>
          <w:sz w:val="20"/>
          <w:szCs w:val="20"/>
          <w:lang w:val="es-ES"/>
        </w:rPr>
        <w:t xml:space="preserve">Realice los cálculos para pesar cada uno de los componentes de </w:t>
      </w:r>
      <w:proofErr w:type="gramStart"/>
      <w:r>
        <w:rPr>
          <w:sz w:val="20"/>
          <w:szCs w:val="20"/>
          <w:lang w:val="es-ES"/>
        </w:rPr>
        <w:t>la  siguiente</w:t>
      </w:r>
      <w:proofErr w:type="gramEnd"/>
      <w:r>
        <w:rPr>
          <w:sz w:val="20"/>
          <w:szCs w:val="20"/>
          <w:lang w:val="es-ES"/>
        </w:rPr>
        <w:t xml:space="preserve"> tabla</w:t>
      </w:r>
    </w:p>
    <w:p w14:paraId="523A256B" w14:textId="39BC16E6" w:rsidR="00AA4EBB" w:rsidRDefault="00AA4EBB" w:rsidP="00AA4EB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1080"/>
        <w:rPr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Tabla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5  Componentes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 Agar celulosa</w:t>
      </w:r>
    </w:p>
    <w:tbl>
      <w:tblPr>
        <w:tblW w:w="8235" w:type="dxa"/>
        <w:tblInd w:w="1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0"/>
        <w:gridCol w:w="3705"/>
      </w:tblGrid>
      <w:tr w:rsidR="00AA4EBB" w14:paraId="56C06013" w14:textId="77777777" w:rsidTr="00F61E1F">
        <w:tc>
          <w:tcPr>
            <w:tcW w:w="4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6087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COMPONENTE</w:t>
            </w:r>
          </w:p>
        </w:tc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5C8AC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g/L</w:t>
            </w:r>
          </w:p>
        </w:tc>
      </w:tr>
      <w:tr w:rsidR="00AA4EBB" w14:paraId="5657CD7F" w14:textId="77777777" w:rsidTr="00F61E1F">
        <w:tc>
          <w:tcPr>
            <w:tcW w:w="4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2A0D4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Carboximetilcelulosa</w:t>
            </w:r>
          </w:p>
        </w:tc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0BC63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</w:tr>
      <w:tr w:rsidR="00AA4EBB" w14:paraId="7F2E7950" w14:textId="77777777" w:rsidTr="00F61E1F">
        <w:tc>
          <w:tcPr>
            <w:tcW w:w="4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36F6F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Extracto de levadura</w:t>
            </w:r>
          </w:p>
        </w:tc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B730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2.5</w:t>
            </w:r>
          </w:p>
        </w:tc>
      </w:tr>
      <w:tr w:rsidR="00AA4EBB" w14:paraId="590B28EB" w14:textId="77777777" w:rsidTr="00F61E1F">
        <w:tc>
          <w:tcPr>
            <w:tcW w:w="4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E54E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Peptona</w:t>
            </w:r>
          </w:p>
        </w:tc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A2E7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2.5</w:t>
            </w:r>
          </w:p>
        </w:tc>
      </w:tr>
      <w:tr w:rsidR="00AA4EBB" w14:paraId="60B4A5E1" w14:textId="77777777" w:rsidTr="00F61E1F">
        <w:tc>
          <w:tcPr>
            <w:tcW w:w="4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DB7A2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Sulfato de calcio</w:t>
            </w:r>
          </w:p>
        </w:tc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A89C9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0.5</w:t>
            </w:r>
          </w:p>
        </w:tc>
      </w:tr>
      <w:tr w:rsidR="00AA4EBB" w14:paraId="1AF89004" w14:textId="77777777" w:rsidTr="00F61E1F">
        <w:tc>
          <w:tcPr>
            <w:tcW w:w="4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C9BFB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Cloruro de calcio</w:t>
            </w:r>
          </w:p>
        </w:tc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8AD98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0.1</w:t>
            </w:r>
          </w:p>
        </w:tc>
      </w:tr>
      <w:tr w:rsidR="00AA4EBB" w14:paraId="1118214F" w14:textId="77777777" w:rsidTr="00F61E1F">
        <w:tc>
          <w:tcPr>
            <w:tcW w:w="4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99D3A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Fosfato monobásico de potasio</w:t>
            </w:r>
          </w:p>
        </w:tc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1A79F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0.1</w:t>
            </w:r>
          </w:p>
        </w:tc>
      </w:tr>
      <w:tr w:rsidR="00AA4EBB" w14:paraId="6DCE10F7" w14:textId="77777777" w:rsidTr="00F61E1F">
        <w:tc>
          <w:tcPr>
            <w:tcW w:w="4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27D0F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Fosfáto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dibásico de potasio</w:t>
            </w:r>
          </w:p>
        </w:tc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48C7A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0.1</w:t>
            </w:r>
          </w:p>
        </w:tc>
      </w:tr>
      <w:tr w:rsidR="00AA4EBB" w14:paraId="69F090F2" w14:textId="77777777" w:rsidTr="00F61E1F">
        <w:tc>
          <w:tcPr>
            <w:tcW w:w="4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DBC42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Agar- agar</w:t>
            </w:r>
          </w:p>
        </w:tc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BF270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15</w:t>
            </w:r>
          </w:p>
        </w:tc>
      </w:tr>
      <w:tr w:rsidR="00AA4EBB" w14:paraId="3F84EE33" w14:textId="77777777" w:rsidTr="00F61E1F">
        <w:tc>
          <w:tcPr>
            <w:tcW w:w="4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8116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Agua destilada</w:t>
            </w:r>
          </w:p>
        </w:tc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F56C" w14:textId="77777777" w:rsidR="00AA4EBB" w:rsidRDefault="00AA4EBB" w:rsidP="00F61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1L</w:t>
            </w:r>
          </w:p>
        </w:tc>
      </w:tr>
    </w:tbl>
    <w:p w14:paraId="69B2FCAF" w14:textId="77777777" w:rsidR="00AA4EBB" w:rsidRDefault="00AA4EBB" w:rsidP="00AA4EBB">
      <w:pPr>
        <w:pStyle w:val="Prrafodelista"/>
        <w:numPr>
          <w:ilvl w:val="0"/>
          <w:numId w:val="19"/>
        </w:numPr>
        <w:jc w:val="both"/>
        <w:rPr>
          <w:rFonts w:asciiTheme="majorHAnsi" w:hAnsiTheme="majorHAnsi" w:cs="Arial"/>
          <w:color w:val="000000" w:themeColor="text1"/>
          <w:lang w:val="es-ES"/>
        </w:rPr>
      </w:pPr>
      <w:r>
        <w:rPr>
          <w:rFonts w:asciiTheme="majorHAnsi" w:hAnsiTheme="majorHAnsi" w:cs="Arial"/>
          <w:color w:val="000000" w:themeColor="text1"/>
          <w:lang w:val="es-ES"/>
        </w:rPr>
        <w:t>Caliente agua destilada y mida el volumen requerido</w:t>
      </w:r>
    </w:p>
    <w:p w14:paraId="1294A8EF" w14:textId="3F53F81E" w:rsidR="00AA4EBB" w:rsidRDefault="00AA4EBB" w:rsidP="00AA4EBB">
      <w:pPr>
        <w:pStyle w:val="Prrafodelista"/>
        <w:numPr>
          <w:ilvl w:val="0"/>
          <w:numId w:val="19"/>
        </w:numPr>
        <w:jc w:val="both"/>
        <w:rPr>
          <w:rFonts w:asciiTheme="majorHAnsi" w:hAnsiTheme="majorHAnsi" w:cs="Arial"/>
          <w:color w:val="000000" w:themeColor="text1"/>
          <w:lang w:val="es-ES"/>
        </w:rPr>
      </w:pPr>
      <w:r>
        <w:rPr>
          <w:rFonts w:asciiTheme="majorHAnsi" w:hAnsiTheme="majorHAnsi" w:cs="Arial"/>
          <w:color w:val="000000" w:themeColor="text1"/>
          <w:lang w:val="es-ES"/>
        </w:rPr>
        <w:t xml:space="preserve">Disuelva cada uno de los componentes del medio en el agua caliente y </w:t>
      </w:r>
      <w:proofErr w:type="spellStart"/>
      <w:r>
        <w:rPr>
          <w:rFonts w:asciiTheme="majorHAnsi" w:hAnsiTheme="majorHAnsi" w:cs="Arial"/>
          <w:color w:val="000000" w:themeColor="text1"/>
          <w:lang w:val="es-ES"/>
        </w:rPr>
        <w:t>previemente</w:t>
      </w:r>
      <w:proofErr w:type="spellEnd"/>
      <w:r>
        <w:rPr>
          <w:rFonts w:asciiTheme="majorHAnsi" w:hAnsiTheme="majorHAnsi" w:cs="Arial"/>
          <w:color w:val="000000" w:themeColor="text1"/>
          <w:lang w:val="es-ES"/>
        </w:rPr>
        <w:t xml:space="preserve"> medida. Agregue los componentes en el orden de la tabla</w:t>
      </w:r>
    </w:p>
    <w:p w14:paraId="13626367" w14:textId="525582FC" w:rsidR="005C76C0" w:rsidRDefault="005C76C0" w:rsidP="00AA4EBB">
      <w:pPr>
        <w:pStyle w:val="Prrafodelista"/>
        <w:numPr>
          <w:ilvl w:val="0"/>
          <w:numId w:val="19"/>
        </w:numPr>
        <w:jc w:val="both"/>
        <w:rPr>
          <w:rFonts w:asciiTheme="majorHAnsi" w:hAnsiTheme="majorHAnsi" w:cs="Arial"/>
          <w:color w:val="000000" w:themeColor="text1"/>
          <w:lang w:val="es-ES"/>
        </w:rPr>
      </w:pPr>
      <w:r>
        <w:rPr>
          <w:rFonts w:asciiTheme="majorHAnsi" w:hAnsiTheme="majorHAnsi" w:cs="Arial"/>
          <w:color w:val="000000" w:themeColor="text1"/>
          <w:lang w:val="es-ES"/>
        </w:rPr>
        <w:t>Ajuste pH entre 6 y 6.8</w:t>
      </w:r>
    </w:p>
    <w:p w14:paraId="6C2186C1" w14:textId="77777777" w:rsidR="00AA4EBB" w:rsidRDefault="00AA4EBB" w:rsidP="00AA4EBB">
      <w:pPr>
        <w:pStyle w:val="Prrafodelista"/>
        <w:numPr>
          <w:ilvl w:val="0"/>
          <w:numId w:val="19"/>
        </w:numPr>
        <w:jc w:val="both"/>
        <w:rPr>
          <w:rFonts w:asciiTheme="majorHAnsi" w:hAnsiTheme="majorHAnsi" w:cs="Arial"/>
          <w:color w:val="000000" w:themeColor="text1"/>
          <w:lang w:val="es-ES"/>
        </w:rPr>
      </w:pPr>
      <w:r>
        <w:rPr>
          <w:rFonts w:asciiTheme="majorHAnsi" w:hAnsiTheme="majorHAnsi" w:cs="Arial"/>
          <w:color w:val="000000" w:themeColor="text1"/>
          <w:lang w:val="es-ES"/>
        </w:rPr>
        <w:t>Lleve el medio a punto de ebullición.</w:t>
      </w:r>
    </w:p>
    <w:p w14:paraId="5D3B8137" w14:textId="77777777" w:rsidR="00AA4EBB" w:rsidRDefault="00AA4EBB" w:rsidP="00AA4EBB">
      <w:pPr>
        <w:pStyle w:val="Prrafodelista"/>
        <w:numPr>
          <w:ilvl w:val="0"/>
          <w:numId w:val="19"/>
        </w:numPr>
        <w:jc w:val="both"/>
        <w:rPr>
          <w:rFonts w:asciiTheme="majorHAnsi" w:hAnsiTheme="majorHAnsi" w:cs="Arial"/>
          <w:color w:val="000000" w:themeColor="text1"/>
          <w:lang w:val="es-ES"/>
        </w:rPr>
      </w:pPr>
      <w:r>
        <w:rPr>
          <w:rFonts w:asciiTheme="majorHAnsi" w:hAnsiTheme="majorHAnsi" w:cs="Arial"/>
          <w:color w:val="000000" w:themeColor="text1"/>
          <w:lang w:val="es-ES"/>
        </w:rPr>
        <w:t xml:space="preserve">Lleve el medio al autoclave a 121 ºC/ 15 min </w:t>
      </w:r>
      <w:proofErr w:type="gramStart"/>
      <w:r>
        <w:rPr>
          <w:rFonts w:asciiTheme="majorHAnsi" w:hAnsiTheme="majorHAnsi" w:cs="Arial"/>
          <w:color w:val="000000" w:themeColor="text1"/>
          <w:lang w:val="es-ES"/>
        </w:rPr>
        <w:t>a  15</w:t>
      </w:r>
      <w:proofErr w:type="gramEnd"/>
      <w:r>
        <w:rPr>
          <w:rFonts w:asciiTheme="majorHAnsi" w:hAnsiTheme="majorHAnsi" w:cs="Arial"/>
          <w:color w:val="000000" w:themeColor="text1"/>
          <w:lang w:val="es-ES"/>
        </w:rPr>
        <w:t xml:space="preserve"> psi</w:t>
      </w:r>
    </w:p>
    <w:p w14:paraId="4ED8F26C" w14:textId="1D8F4790" w:rsidR="00AA4EBB" w:rsidRPr="0073514B" w:rsidRDefault="00BC7441" w:rsidP="00AA4EBB">
      <w:pPr>
        <w:pStyle w:val="Prrafodelista"/>
        <w:numPr>
          <w:ilvl w:val="0"/>
          <w:numId w:val="19"/>
        </w:numPr>
        <w:jc w:val="both"/>
        <w:rPr>
          <w:rFonts w:asciiTheme="majorHAnsi" w:hAnsiTheme="majorHAnsi" w:cs="Arial"/>
          <w:color w:val="000000" w:themeColor="text1"/>
          <w:lang w:val="es-ES"/>
        </w:rPr>
      </w:pPr>
      <w:r>
        <w:rPr>
          <w:rFonts w:asciiTheme="majorHAnsi" w:hAnsiTheme="majorHAnsi" w:cs="Arial"/>
          <w:color w:val="000000" w:themeColor="text1"/>
          <w:lang w:val="es-ES"/>
        </w:rPr>
        <w:t>Después</w:t>
      </w:r>
      <w:r w:rsidR="00AA4EBB">
        <w:rPr>
          <w:rFonts w:asciiTheme="majorHAnsi" w:hAnsiTheme="majorHAnsi" w:cs="Arial"/>
          <w:color w:val="000000" w:themeColor="text1"/>
          <w:lang w:val="es-ES"/>
        </w:rPr>
        <w:t xml:space="preserve"> de esterilizado el medio, deje enfriar a 45ºC y sirva en cajas Petri.</w:t>
      </w:r>
    </w:p>
    <w:p w14:paraId="6AF65165" w14:textId="77777777" w:rsidR="00751BBD" w:rsidRPr="00751BBD" w:rsidRDefault="00751BBD" w:rsidP="00751BBD">
      <w:pPr>
        <w:rPr>
          <w:rFonts w:asciiTheme="majorHAnsi" w:eastAsia="Arial" w:hAnsiTheme="majorHAnsi" w:cs="Arial"/>
          <w:b/>
        </w:rPr>
      </w:pPr>
    </w:p>
    <w:p w14:paraId="4F3C9D29" w14:textId="57CB9FBC" w:rsidR="00FA0823" w:rsidRDefault="00FA0823" w:rsidP="00751BBD">
      <w:pPr>
        <w:pStyle w:val="Prrafodelista"/>
        <w:numPr>
          <w:ilvl w:val="0"/>
          <w:numId w:val="12"/>
        </w:numPr>
        <w:rPr>
          <w:rFonts w:asciiTheme="majorHAnsi" w:eastAsia="Arial" w:hAnsiTheme="majorHAnsi" w:cs="Arial"/>
          <w:b/>
          <w:lang w:val="es-ES_tradnl"/>
        </w:rPr>
      </w:pPr>
      <w:r>
        <w:rPr>
          <w:rFonts w:asciiTheme="majorHAnsi" w:eastAsia="Arial" w:hAnsiTheme="majorHAnsi" w:cs="Arial"/>
          <w:b/>
          <w:lang w:val="es-ES_tradnl"/>
        </w:rPr>
        <w:t>Agar Almidón</w:t>
      </w:r>
    </w:p>
    <w:p w14:paraId="5919F3AE" w14:textId="77777777" w:rsidR="00FA0823" w:rsidRDefault="00FA0823" w:rsidP="00FA0823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</w:t>
      </w:r>
    </w:p>
    <w:p w14:paraId="0329EF72" w14:textId="4D76F38C" w:rsidR="00FA0823" w:rsidRPr="00FA0823" w:rsidRDefault="00FA0823" w:rsidP="00FA0823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rFonts w:ascii="Arial" w:eastAsia="Arial" w:hAnsi="Arial" w:cs="Arial"/>
          <w:b/>
        </w:rPr>
        <w:t xml:space="preserve">     </w:t>
      </w:r>
      <w:proofErr w:type="spellStart"/>
      <w:r w:rsidRPr="00FA0823">
        <w:rPr>
          <w:rFonts w:ascii="Arial" w:eastAsia="Arial" w:hAnsi="Arial" w:cs="Arial"/>
          <w:b/>
        </w:rPr>
        <w:t>Tabla</w:t>
      </w:r>
      <w:proofErr w:type="spellEnd"/>
      <w:r w:rsidRPr="00FA0823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>5</w:t>
      </w:r>
      <w:r w:rsidRPr="00FA0823">
        <w:rPr>
          <w:rFonts w:ascii="Arial" w:eastAsia="Arial" w:hAnsi="Arial" w:cs="Arial"/>
          <w:b/>
        </w:rPr>
        <w:t xml:space="preserve">  </w:t>
      </w:r>
      <w:proofErr w:type="spellStart"/>
      <w:r w:rsidRPr="00FA0823">
        <w:rPr>
          <w:rFonts w:ascii="Arial" w:eastAsia="Arial" w:hAnsi="Arial" w:cs="Arial"/>
          <w:b/>
        </w:rPr>
        <w:t>Componentes</w:t>
      </w:r>
      <w:proofErr w:type="spellEnd"/>
      <w:r w:rsidRPr="00FA0823">
        <w:rPr>
          <w:rFonts w:ascii="Arial" w:eastAsia="Arial" w:hAnsi="Arial" w:cs="Arial"/>
          <w:b/>
        </w:rPr>
        <w:t xml:space="preserve"> Agar </w:t>
      </w:r>
      <w:proofErr w:type="spellStart"/>
      <w:r>
        <w:rPr>
          <w:rFonts w:ascii="Arial" w:eastAsia="Arial" w:hAnsi="Arial" w:cs="Arial"/>
          <w:b/>
        </w:rPr>
        <w:t>almidón</w:t>
      </w:r>
      <w:proofErr w:type="spellEnd"/>
    </w:p>
    <w:tbl>
      <w:tblPr>
        <w:tblW w:w="5985" w:type="dxa"/>
        <w:tblInd w:w="11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5"/>
        <w:gridCol w:w="2520"/>
      </w:tblGrid>
      <w:tr w:rsidR="00FA0823" w:rsidRPr="00FA0823" w14:paraId="574A4C7E" w14:textId="77777777" w:rsidTr="00FA0823">
        <w:trPr>
          <w:trHeight w:val="300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38B07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r w:rsidRPr="00FA082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" w:eastAsia="en-US"/>
              </w:rPr>
              <w:t>COMPONENTES</w:t>
            </w:r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9889A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r w:rsidRPr="00FA082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" w:eastAsia="en-US"/>
              </w:rPr>
              <w:t>CONCENTRACIÓN g/L</w:t>
            </w:r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FA0823" w:rsidRPr="00FA0823" w14:paraId="255A1763" w14:textId="77777777" w:rsidTr="00FA0823">
        <w:trPr>
          <w:trHeight w:val="360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561BA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proofErr w:type="spellStart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Almidón</w:t>
            </w:r>
            <w:proofErr w:type="spellEnd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30240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r w:rsidRPr="00FA0823">
              <w:rPr>
                <w:rFonts w:ascii="Arial" w:eastAsia="Times New Roman" w:hAnsi="Arial" w:cs="Arial"/>
                <w:sz w:val="20"/>
                <w:szCs w:val="20"/>
                <w:lang w:val="en" w:eastAsia="en-US"/>
              </w:rPr>
              <w:t>10</w:t>
            </w:r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FA0823" w:rsidRPr="00FA0823" w14:paraId="3728A5B9" w14:textId="77777777" w:rsidTr="00FA0823">
        <w:trPr>
          <w:trHeight w:val="300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FE50B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Extracto de </w:t>
            </w:r>
            <w:proofErr w:type="spellStart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levadura</w:t>
            </w:r>
            <w:proofErr w:type="spellEnd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293B1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r w:rsidRPr="00FA0823">
              <w:rPr>
                <w:rFonts w:ascii="Arial" w:eastAsia="Times New Roman" w:hAnsi="Arial" w:cs="Arial"/>
                <w:sz w:val="20"/>
                <w:szCs w:val="20"/>
                <w:lang w:val="en" w:eastAsia="en-US"/>
              </w:rPr>
              <w:t>2.5</w:t>
            </w:r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FA0823" w:rsidRPr="00FA0823" w14:paraId="594584DE" w14:textId="77777777" w:rsidTr="00FA0823">
        <w:trPr>
          <w:trHeight w:val="360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A7B6E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proofErr w:type="spellStart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Peptona</w:t>
            </w:r>
            <w:proofErr w:type="spellEnd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universal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E00E7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r w:rsidRPr="00FA0823">
              <w:rPr>
                <w:rFonts w:ascii="Arial" w:eastAsia="Times New Roman" w:hAnsi="Arial" w:cs="Arial"/>
                <w:sz w:val="20"/>
                <w:szCs w:val="20"/>
                <w:lang w:val="en" w:eastAsia="en-US"/>
              </w:rPr>
              <w:t>2.5</w:t>
            </w:r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FA0823" w:rsidRPr="00FA0823" w14:paraId="6828F5DF" w14:textId="77777777" w:rsidTr="00FA0823">
        <w:trPr>
          <w:trHeight w:val="300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72884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proofErr w:type="spellStart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Sulfato</w:t>
            </w:r>
            <w:proofErr w:type="spellEnd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de </w:t>
            </w:r>
            <w:proofErr w:type="spellStart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amonio</w:t>
            </w:r>
            <w:proofErr w:type="spellEnd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A3110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r w:rsidRPr="00FA0823">
              <w:rPr>
                <w:rFonts w:ascii="Arial" w:eastAsia="Times New Roman" w:hAnsi="Arial" w:cs="Arial"/>
                <w:sz w:val="20"/>
                <w:szCs w:val="20"/>
                <w:lang w:val="en" w:eastAsia="en-US"/>
              </w:rPr>
              <w:t>0,5</w:t>
            </w:r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FA0823" w:rsidRPr="00FA0823" w14:paraId="47E2B539" w14:textId="77777777" w:rsidTr="00FA0823">
        <w:trPr>
          <w:trHeight w:val="300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D5BA9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proofErr w:type="spellStart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Cloruro</w:t>
            </w:r>
            <w:proofErr w:type="spellEnd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de Calcio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2083C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r w:rsidRPr="00FA0823">
              <w:rPr>
                <w:rFonts w:ascii="Arial" w:eastAsia="Times New Roman" w:hAnsi="Arial" w:cs="Arial"/>
                <w:sz w:val="20"/>
                <w:szCs w:val="20"/>
                <w:lang w:val="en" w:eastAsia="en-US"/>
              </w:rPr>
              <w:t>0.5</w:t>
            </w:r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FA0823" w:rsidRPr="00FA0823" w14:paraId="303BC59A" w14:textId="77777777" w:rsidTr="00FA0823">
        <w:trPr>
          <w:trHeight w:val="300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F13DD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proofErr w:type="spellStart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Fosfato</w:t>
            </w:r>
            <w:proofErr w:type="spellEnd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  <w:proofErr w:type="spellStart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monobásico</w:t>
            </w:r>
            <w:proofErr w:type="spellEnd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de </w:t>
            </w:r>
            <w:proofErr w:type="spellStart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potasio</w:t>
            </w:r>
            <w:proofErr w:type="spellEnd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9DC0D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r w:rsidRPr="00FA0823">
              <w:rPr>
                <w:rFonts w:ascii="Arial" w:eastAsia="Times New Roman" w:hAnsi="Arial" w:cs="Arial"/>
                <w:sz w:val="20"/>
                <w:szCs w:val="20"/>
                <w:lang w:val="en" w:eastAsia="en-US"/>
              </w:rPr>
              <w:t>0.1</w:t>
            </w:r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  <w:tr w:rsidR="00FA0823" w:rsidRPr="00FA0823" w14:paraId="7A5D4395" w14:textId="77777777" w:rsidTr="00FA0823">
        <w:trPr>
          <w:trHeight w:val="300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86790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proofErr w:type="spellStart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Fosfato</w:t>
            </w:r>
            <w:proofErr w:type="spellEnd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  <w:proofErr w:type="spellStart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dibásico</w:t>
            </w:r>
            <w:proofErr w:type="spellEnd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de </w:t>
            </w:r>
            <w:proofErr w:type="spellStart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potasio</w:t>
            </w:r>
            <w:proofErr w:type="spellEnd"/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99EC8" w14:textId="77777777" w:rsidR="00FA0823" w:rsidRPr="00FA0823" w:rsidRDefault="00FA0823" w:rsidP="00FA0823">
            <w:pPr>
              <w:jc w:val="both"/>
              <w:textAlignment w:val="baseline"/>
              <w:rPr>
                <w:rFonts w:eastAsia="Times New Roman"/>
                <w:lang w:val="en-US" w:eastAsia="en-US"/>
              </w:rPr>
            </w:pPr>
            <w:r w:rsidRPr="00FA0823">
              <w:rPr>
                <w:rFonts w:ascii="Arial" w:eastAsia="Times New Roman" w:hAnsi="Arial" w:cs="Arial"/>
                <w:sz w:val="20"/>
                <w:szCs w:val="20"/>
                <w:lang w:val="en" w:eastAsia="en-US"/>
              </w:rPr>
              <w:t>0.1</w:t>
            </w:r>
            <w:r w:rsidRPr="00FA0823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 </w:t>
            </w:r>
          </w:p>
        </w:tc>
      </w:tr>
    </w:tbl>
    <w:p w14:paraId="19C6CEFF" w14:textId="77777777" w:rsidR="00FA0823" w:rsidRPr="00FA0823" w:rsidRDefault="00FA0823" w:rsidP="00FA082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s-ES"/>
        </w:rPr>
      </w:pPr>
      <w:r w:rsidRPr="00FA0823">
        <w:rPr>
          <w:rStyle w:val="normaltextrun"/>
          <w:rFonts w:ascii="Arial" w:hAnsi="Arial" w:cs="Arial"/>
          <w:sz w:val="20"/>
          <w:szCs w:val="20"/>
          <w:lang w:val="es-ES"/>
        </w:rPr>
        <w:t>* Las sales deben ser primero disueltas en una alícuota del agua destilada a usar. </w:t>
      </w:r>
      <w:r w:rsidRPr="00FA0823">
        <w:rPr>
          <w:rStyle w:val="eop"/>
          <w:rFonts w:ascii="Arial" w:hAnsi="Arial" w:cs="Arial"/>
          <w:sz w:val="20"/>
          <w:szCs w:val="20"/>
          <w:lang w:val="es-ES"/>
        </w:rPr>
        <w:t> </w:t>
      </w:r>
    </w:p>
    <w:p w14:paraId="0D0656BA" w14:textId="77777777" w:rsidR="00FA0823" w:rsidRPr="00FA0823" w:rsidRDefault="00FA0823" w:rsidP="00FA0823">
      <w:pPr>
        <w:pStyle w:val="Prrafodelista"/>
        <w:numPr>
          <w:ilvl w:val="0"/>
          <w:numId w:val="19"/>
        </w:numPr>
        <w:jc w:val="both"/>
        <w:rPr>
          <w:rStyle w:val="normaltextrun"/>
          <w:rFonts w:asciiTheme="majorHAnsi" w:hAnsiTheme="majorHAnsi" w:cs="Arial"/>
          <w:color w:val="000000" w:themeColor="text1"/>
          <w:lang w:val="es-ES"/>
        </w:rPr>
      </w:pPr>
      <w:r>
        <w:rPr>
          <w:rFonts w:asciiTheme="majorHAnsi" w:hAnsiTheme="majorHAnsi" w:cs="Arial"/>
          <w:color w:val="000000" w:themeColor="text1"/>
          <w:lang w:val="es-ES"/>
        </w:rPr>
        <w:t>Ajuste pH entre 6 y 6.8</w:t>
      </w:r>
      <w:r w:rsidRPr="00FA0823">
        <w:rPr>
          <w:rStyle w:val="normaltextrun"/>
          <w:rFonts w:ascii="Arial" w:hAnsi="Arial" w:cs="Arial"/>
          <w:sz w:val="20"/>
          <w:szCs w:val="20"/>
          <w:lang w:val="es-ES"/>
        </w:rPr>
        <w:t>Para </w:t>
      </w:r>
      <w:r w:rsidRPr="00FA082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E5E5"/>
          <w:lang w:val="es-ES"/>
        </w:rPr>
        <w:t>ajustar</w:t>
      </w:r>
      <w:r w:rsidRPr="00FA0823">
        <w:rPr>
          <w:rStyle w:val="normaltextrun"/>
          <w:rFonts w:ascii="Arial" w:hAnsi="Arial" w:cs="Arial"/>
          <w:sz w:val="20"/>
          <w:szCs w:val="20"/>
          <w:lang w:val="es-ES"/>
        </w:rPr>
        <w:t xml:space="preserve"> pH deberá usar HCl 0,1N </w:t>
      </w:r>
      <w:proofErr w:type="spellStart"/>
      <w:r w:rsidRPr="00FA0823">
        <w:rPr>
          <w:rStyle w:val="normaltextrun"/>
          <w:rFonts w:ascii="Arial" w:hAnsi="Arial" w:cs="Arial"/>
          <w:sz w:val="20"/>
          <w:szCs w:val="20"/>
          <w:lang w:val="es-ES"/>
        </w:rPr>
        <w:t>ó</w:t>
      </w:r>
      <w:proofErr w:type="spellEnd"/>
      <w:r w:rsidRPr="00FA0823">
        <w:rPr>
          <w:rStyle w:val="normaltextrun"/>
          <w:rFonts w:ascii="Arial" w:hAnsi="Arial" w:cs="Arial"/>
          <w:sz w:val="20"/>
          <w:szCs w:val="20"/>
          <w:lang w:val="es-ES"/>
        </w:rPr>
        <w:t xml:space="preserve"> NaOH 0,1 N. </w:t>
      </w:r>
    </w:p>
    <w:p w14:paraId="7AFFCB80" w14:textId="654CA054" w:rsidR="00FA0823" w:rsidRPr="00FA0823" w:rsidRDefault="00FA0823" w:rsidP="00FA0823">
      <w:pPr>
        <w:pStyle w:val="Prrafodelista"/>
        <w:numPr>
          <w:ilvl w:val="0"/>
          <w:numId w:val="19"/>
        </w:numPr>
        <w:jc w:val="both"/>
        <w:rPr>
          <w:rFonts w:asciiTheme="majorHAnsi" w:hAnsiTheme="majorHAnsi" w:cs="Arial"/>
          <w:color w:val="000000" w:themeColor="text1"/>
          <w:lang w:val="es-ES"/>
        </w:rPr>
      </w:pPr>
      <w:r>
        <w:rPr>
          <w:rFonts w:asciiTheme="majorHAnsi" w:hAnsiTheme="majorHAnsi" w:cs="Arial"/>
          <w:color w:val="000000" w:themeColor="text1"/>
          <w:lang w:val="es-ES"/>
        </w:rPr>
        <w:t xml:space="preserve">Esterilizar </w:t>
      </w:r>
      <w:r>
        <w:rPr>
          <w:rStyle w:val="normaltextrun"/>
          <w:rFonts w:ascii="Arial" w:hAnsi="Arial" w:cs="Arial"/>
          <w:sz w:val="20"/>
          <w:szCs w:val="20"/>
          <w:lang w:val="es-ES"/>
        </w:rPr>
        <w:t>el</w:t>
      </w:r>
      <w:r w:rsidRPr="00FA0823">
        <w:rPr>
          <w:rStyle w:val="normaltextrun"/>
          <w:rFonts w:ascii="Arial" w:hAnsi="Arial" w:cs="Arial"/>
          <w:sz w:val="20"/>
          <w:szCs w:val="20"/>
          <w:lang w:val="es-ES"/>
        </w:rPr>
        <w:t xml:space="preserve"> </w:t>
      </w:r>
      <w:proofErr w:type="gramStart"/>
      <w:r w:rsidRPr="00FA0823">
        <w:rPr>
          <w:rStyle w:val="normaltextrun"/>
          <w:rFonts w:ascii="Arial" w:hAnsi="Arial" w:cs="Arial"/>
          <w:sz w:val="20"/>
          <w:szCs w:val="20"/>
          <w:lang w:val="es-ES"/>
        </w:rPr>
        <w:t>medio  a</w:t>
      </w:r>
      <w:proofErr w:type="gramEnd"/>
      <w:r w:rsidRPr="00FA0823">
        <w:rPr>
          <w:rStyle w:val="normaltextrun"/>
          <w:rFonts w:ascii="Arial" w:hAnsi="Arial" w:cs="Arial"/>
          <w:sz w:val="20"/>
          <w:szCs w:val="20"/>
          <w:lang w:val="es-ES"/>
        </w:rPr>
        <w:t xml:space="preserve"> 7 Lb por 7 minutos.</w:t>
      </w:r>
    </w:p>
    <w:p w14:paraId="7692B931" w14:textId="77777777" w:rsidR="00FA0823" w:rsidRPr="00FA0823" w:rsidRDefault="00FA0823" w:rsidP="00FA0823">
      <w:pPr>
        <w:pStyle w:val="Prrafodelista"/>
        <w:rPr>
          <w:rFonts w:asciiTheme="majorHAnsi" w:eastAsia="Arial" w:hAnsiTheme="majorHAnsi" w:cs="Arial"/>
          <w:b/>
          <w:lang w:val="es-ES"/>
        </w:rPr>
      </w:pPr>
    </w:p>
    <w:p w14:paraId="069D6DE1" w14:textId="6E65B779" w:rsidR="00751BBD" w:rsidRDefault="00751BBD" w:rsidP="00751BBD">
      <w:pPr>
        <w:pStyle w:val="Prrafodelista"/>
        <w:numPr>
          <w:ilvl w:val="0"/>
          <w:numId w:val="12"/>
        </w:numPr>
        <w:rPr>
          <w:rFonts w:asciiTheme="majorHAnsi" w:eastAsia="Arial" w:hAnsiTheme="majorHAnsi" w:cs="Arial"/>
          <w:b/>
          <w:lang w:val="es-ES_tradnl"/>
        </w:rPr>
      </w:pPr>
      <w:r>
        <w:rPr>
          <w:rFonts w:asciiTheme="majorHAnsi" w:eastAsia="Arial" w:hAnsiTheme="majorHAnsi" w:cs="Arial"/>
          <w:b/>
          <w:lang w:val="es-ES_tradnl"/>
        </w:rPr>
        <w:t>Elaboración de medios para realizar pruebas Bioquímicas</w:t>
      </w:r>
    </w:p>
    <w:p w14:paraId="608D10A7" w14:textId="77777777" w:rsidR="00751BBD" w:rsidRPr="0050430C" w:rsidRDefault="00751BBD" w:rsidP="00751BBD">
      <w:pPr>
        <w:pStyle w:val="Prrafodelista"/>
        <w:rPr>
          <w:rFonts w:asciiTheme="majorHAnsi" w:eastAsia="Arial" w:hAnsiTheme="majorHAnsi" w:cs="Arial"/>
          <w:b/>
          <w:lang w:val="es-ES_tradnl"/>
        </w:rPr>
      </w:pPr>
      <w:r w:rsidRPr="0050430C">
        <w:rPr>
          <w:rFonts w:asciiTheme="majorHAnsi" w:eastAsia="Arial" w:hAnsiTheme="majorHAnsi" w:cs="Arial"/>
          <w:b/>
          <w:lang w:val="es-ES_tradnl"/>
        </w:rPr>
        <w:t>Medios para fermentación de azúcares</w:t>
      </w:r>
    </w:p>
    <w:p w14:paraId="1EC4AE30" w14:textId="77777777" w:rsidR="00751BBD" w:rsidRDefault="00751BBD" w:rsidP="00751BBD">
      <w:pPr>
        <w:pStyle w:val="Prrafodelista"/>
        <w:rPr>
          <w:rFonts w:asciiTheme="majorHAnsi" w:eastAsia="Arial" w:hAnsiTheme="majorHAnsi" w:cs="Arial"/>
          <w:bCs/>
          <w:lang w:val="es-ES_tradnl"/>
        </w:rPr>
      </w:pPr>
      <w:r>
        <w:rPr>
          <w:rFonts w:asciiTheme="majorHAnsi" w:eastAsia="Arial" w:hAnsiTheme="majorHAnsi" w:cs="Arial"/>
          <w:bCs/>
          <w:lang w:val="es-ES_tradnl"/>
        </w:rPr>
        <w:t>Realice los cálculos correspondientes y p</w:t>
      </w:r>
      <w:r w:rsidRPr="00F93C08">
        <w:rPr>
          <w:rFonts w:asciiTheme="majorHAnsi" w:eastAsia="Arial" w:hAnsiTheme="majorHAnsi" w:cs="Arial"/>
          <w:bCs/>
          <w:lang w:val="es-ES_tradnl"/>
        </w:rPr>
        <w:t xml:space="preserve">ese los componentes </w:t>
      </w:r>
      <w:proofErr w:type="spellStart"/>
      <w:r w:rsidRPr="00F93C08">
        <w:rPr>
          <w:rFonts w:asciiTheme="majorHAnsi" w:eastAsia="Arial" w:hAnsiTheme="majorHAnsi" w:cs="Arial"/>
          <w:bCs/>
          <w:lang w:val="es-ES_tradnl"/>
        </w:rPr>
        <w:t>de l</w:t>
      </w:r>
      <w:proofErr w:type="spellEnd"/>
      <w:r w:rsidRPr="00F93C08">
        <w:rPr>
          <w:rFonts w:asciiTheme="majorHAnsi" w:eastAsia="Arial" w:hAnsiTheme="majorHAnsi" w:cs="Arial"/>
          <w:bCs/>
          <w:lang w:val="es-ES_tradnl"/>
        </w:rPr>
        <w:t xml:space="preserve"> medio asignado</w:t>
      </w:r>
      <w:r>
        <w:rPr>
          <w:rFonts w:asciiTheme="majorHAnsi" w:eastAsia="Arial" w:hAnsiTheme="majorHAnsi" w:cs="Arial"/>
          <w:bCs/>
          <w:lang w:val="es-ES_tradnl"/>
        </w:rPr>
        <w:t xml:space="preserve"> (caldo glucosa, lactosa, maltosa o sacarosa), teniendo en cuenta los datos consignados en la tabla 1.</w:t>
      </w:r>
    </w:p>
    <w:p w14:paraId="7A5B20E7" w14:textId="77777777" w:rsidR="00751BBD" w:rsidRDefault="00751BBD" w:rsidP="00751BBD">
      <w:pPr>
        <w:pStyle w:val="Prrafodelista"/>
        <w:rPr>
          <w:rFonts w:asciiTheme="majorHAnsi" w:eastAsia="Arial" w:hAnsiTheme="majorHAnsi" w:cs="Arial"/>
          <w:bCs/>
          <w:lang w:val="es-ES_tradnl"/>
        </w:rPr>
      </w:pPr>
      <w:r>
        <w:rPr>
          <w:rFonts w:asciiTheme="majorHAnsi" w:eastAsia="Arial" w:hAnsiTheme="majorHAnsi" w:cs="Arial"/>
          <w:bCs/>
          <w:lang w:val="es-ES_tradnl"/>
        </w:rPr>
        <w:t>Disuelva los componentes en un frasco de 250 mL, utilizando agua tipo 1</w:t>
      </w:r>
    </w:p>
    <w:p w14:paraId="150A4A56" w14:textId="77777777" w:rsidR="00751BBD" w:rsidRDefault="00751BBD" w:rsidP="00751BBD">
      <w:pPr>
        <w:pStyle w:val="Prrafodelista"/>
        <w:rPr>
          <w:rFonts w:asciiTheme="majorHAnsi" w:eastAsia="Arial" w:hAnsiTheme="majorHAnsi" w:cs="Arial"/>
          <w:bCs/>
          <w:lang w:val="es-ES_tradnl"/>
        </w:rPr>
      </w:pPr>
      <w:r>
        <w:rPr>
          <w:rFonts w:asciiTheme="majorHAnsi" w:eastAsia="Arial" w:hAnsiTheme="majorHAnsi" w:cs="Arial"/>
          <w:bCs/>
          <w:lang w:val="es-ES_tradnl"/>
        </w:rPr>
        <w:t>Fraccione el medio en tubos tapa rosca y llévelos a esterilizar</w:t>
      </w:r>
    </w:p>
    <w:p w14:paraId="46D287DA" w14:textId="77777777" w:rsidR="00751BBD" w:rsidRDefault="00751BBD" w:rsidP="00751BBD">
      <w:pPr>
        <w:pStyle w:val="Prrafodelista"/>
        <w:rPr>
          <w:rFonts w:asciiTheme="majorHAnsi" w:eastAsia="Arial" w:hAnsiTheme="majorHAnsi" w:cs="Arial"/>
          <w:b/>
          <w:lang w:val="es-ES_tradnl"/>
        </w:rPr>
      </w:pPr>
      <w:r w:rsidRPr="0050430C">
        <w:rPr>
          <w:rFonts w:asciiTheme="majorHAnsi" w:eastAsia="Arial" w:hAnsiTheme="majorHAnsi" w:cs="Arial"/>
          <w:b/>
          <w:lang w:val="es-ES_tradnl"/>
        </w:rPr>
        <w:t xml:space="preserve">Medios para </w:t>
      </w:r>
      <w:r>
        <w:rPr>
          <w:rFonts w:asciiTheme="majorHAnsi" w:eastAsia="Arial" w:hAnsiTheme="majorHAnsi" w:cs="Arial"/>
          <w:b/>
          <w:lang w:val="es-ES_tradnl"/>
        </w:rPr>
        <w:t>tolerancia al etanol</w:t>
      </w:r>
    </w:p>
    <w:p w14:paraId="15B2A265" w14:textId="77777777" w:rsidR="00751BBD" w:rsidRPr="00F70DAD" w:rsidRDefault="00751BBD" w:rsidP="00751BBD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sz w:val="20"/>
          <w:szCs w:val="20"/>
          <w:lang w:val="es-ES"/>
        </w:rPr>
        <w:t>R</w:t>
      </w:r>
      <w:proofErr w:type="spellStart"/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ealice</w:t>
      </w:r>
      <w:proofErr w:type="spellEnd"/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los cálculos necesarios para </w:t>
      </w:r>
      <w:proofErr w:type="gramStart"/>
      <w:r>
        <w:rPr>
          <w:rFonts w:asciiTheme="majorHAnsi" w:hAnsiTheme="majorHAnsi" w:cs="Arial"/>
          <w:color w:val="000000" w:themeColor="text1"/>
          <w:lang w:val="es-ES_tradnl" w:eastAsia="es-ES_tradnl"/>
        </w:rPr>
        <w:t>preparar  caldo</w:t>
      </w:r>
      <w:proofErr w:type="gramEnd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PDA con etanol al 0, 1, 2 y 5%. 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Tenga en cuenta que en cada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tubo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se </w:t>
      </w:r>
      <w:proofErr w:type="gramStart"/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sirven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5</w:t>
      </w:r>
      <w:proofErr w:type="gramEnd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ml</w:t>
      </w:r>
    </w:p>
    <w:p w14:paraId="010CBB43" w14:textId="77777777" w:rsidR="00751BBD" w:rsidRPr="00F70DAD" w:rsidRDefault="00751BBD" w:rsidP="00751BBD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Lea en la etiqueta del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frasco 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las instrucciones de preparación, identifique la cantidad requerida de medio deshidratado.</w:t>
      </w:r>
    </w:p>
    <w:p w14:paraId="6078A027" w14:textId="77777777" w:rsidR="00751BBD" w:rsidRPr="00F70DAD" w:rsidRDefault="00751BBD" w:rsidP="00751BBD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Realice los cálculos de la cantidad requerida de medio de acuerdo con el número de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tubos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a preparar.</w:t>
      </w:r>
    </w:p>
    <w:p w14:paraId="0EA4D575" w14:textId="77777777" w:rsidR="00751BBD" w:rsidRPr="00F70DAD" w:rsidRDefault="00751BBD" w:rsidP="00751BBD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Pese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en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un vidrio de reloj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  <w:r w:rsidRPr="00F70DAD">
        <w:rPr>
          <w:rFonts w:asciiTheme="majorHAnsi" w:hAnsiTheme="majorHAnsi" w:cs="Arial"/>
          <w:color w:val="000000" w:themeColor="text1"/>
          <w:lang w:val="es-ES"/>
        </w:rPr>
        <w:t xml:space="preserve">la cantidad del medio determinada después de realizar los cálculos  </w:t>
      </w:r>
    </w:p>
    <w:p w14:paraId="649DADE9" w14:textId="77777777" w:rsidR="00751BBD" w:rsidRPr="00F70DAD" w:rsidRDefault="00751BBD" w:rsidP="00751BBD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lastRenderedPageBreak/>
        <w:t>Mida el volumen de agua destilada requerido para preparar el medio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, teniendo en cuenta el volumen de alcohol que </w:t>
      </w:r>
      <w:proofErr w:type="gramStart"/>
      <w:r>
        <w:rPr>
          <w:rFonts w:asciiTheme="majorHAnsi" w:hAnsiTheme="majorHAnsi" w:cs="Arial"/>
          <w:color w:val="000000" w:themeColor="text1"/>
          <w:lang w:val="es-ES_tradnl" w:eastAsia="es-ES_tradnl"/>
        </w:rPr>
        <w:t>va</w:t>
      </w:r>
      <w:proofErr w:type="gramEnd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adicionar al </w:t>
      </w:r>
      <w:proofErr w:type="gramStart"/>
      <w:r>
        <w:rPr>
          <w:rFonts w:asciiTheme="majorHAnsi" w:hAnsiTheme="majorHAnsi" w:cs="Arial"/>
          <w:color w:val="000000" w:themeColor="text1"/>
          <w:lang w:val="es-ES_tradnl" w:eastAsia="es-ES_tradnl"/>
        </w:rPr>
        <w:t>final  (</w:t>
      </w:r>
      <w:proofErr w:type="gramEnd"/>
      <w:r>
        <w:rPr>
          <w:rFonts w:asciiTheme="majorHAnsi" w:hAnsiTheme="majorHAnsi" w:cs="Arial"/>
          <w:color w:val="000000" w:themeColor="text1"/>
          <w:lang w:val="es-ES_tradnl" w:eastAsia="es-ES_tradnl"/>
        </w:rPr>
        <w:t>0, 1, 2 y 5%.)</w:t>
      </w:r>
    </w:p>
    <w:p w14:paraId="1025BDA2" w14:textId="77777777" w:rsidR="00751BBD" w:rsidRPr="00F70DAD" w:rsidRDefault="00751BBD" w:rsidP="00751BBD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Mezcle el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caldo PDA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con el agua destilada en un frasco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de 250 mL</w:t>
      </w: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.</w:t>
      </w:r>
    </w:p>
    <w:p w14:paraId="12E8983E" w14:textId="77777777" w:rsidR="00751BBD" w:rsidRDefault="00751BBD" w:rsidP="00751BBD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Rotule el frasco con el nombre del agar y grupo de trabajo.</w:t>
      </w:r>
    </w:p>
    <w:p w14:paraId="00253255" w14:textId="77777777" w:rsidR="00751BBD" w:rsidRDefault="00751BBD" w:rsidP="00751BBD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F70DAD">
        <w:rPr>
          <w:rFonts w:asciiTheme="majorHAnsi" w:hAnsiTheme="majorHAnsi" w:cs="Arial"/>
          <w:color w:val="000000" w:themeColor="text1"/>
          <w:lang w:val="es-ES_tradnl" w:eastAsia="es-ES_tradnl"/>
        </w:rPr>
        <w:t>Lleve a calentar en plancha de calentamiento hasta que se homogenice (de acuerdo con instrucciones del fabricante.</w:t>
      </w:r>
    </w:p>
    <w:p w14:paraId="2E089603" w14:textId="77777777" w:rsidR="00751BBD" w:rsidRDefault="00751BBD" w:rsidP="00751BBD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Lleve a esterilizar</w:t>
      </w:r>
    </w:p>
    <w:p w14:paraId="1A6FAE3C" w14:textId="77777777" w:rsidR="00751BBD" w:rsidRDefault="00751BBD" w:rsidP="00751BBD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Cuando el medio este frio adicione el volumen de alcohol correspondiente (0, 1, 2 y 5%.)</w:t>
      </w:r>
    </w:p>
    <w:p w14:paraId="497BFE0D" w14:textId="77777777" w:rsidR="00751BBD" w:rsidRDefault="00751BBD" w:rsidP="00751BBD">
      <w:pPr>
        <w:pStyle w:val="Prrafodelista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Dispense 10 mL de medio preparado en tubos de ensayo.</w:t>
      </w:r>
    </w:p>
    <w:p w14:paraId="4177323D" w14:textId="77777777" w:rsidR="00751BBD" w:rsidRDefault="00751BBD" w:rsidP="00AA4EBB">
      <w:pPr>
        <w:pStyle w:val="Prrafodelista"/>
        <w:rPr>
          <w:rFonts w:asciiTheme="majorHAnsi" w:eastAsia="Arial" w:hAnsiTheme="majorHAnsi" w:cs="Arial"/>
          <w:b/>
          <w:lang w:val="es-ES_tradnl"/>
        </w:rPr>
      </w:pPr>
    </w:p>
    <w:p w14:paraId="74D6AB1E" w14:textId="5B0195CB" w:rsidR="00146082" w:rsidRPr="00146082" w:rsidRDefault="00146082" w:rsidP="006F6F0B">
      <w:pPr>
        <w:pStyle w:val="Prrafodelista"/>
        <w:numPr>
          <w:ilvl w:val="0"/>
          <w:numId w:val="12"/>
        </w:numPr>
        <w:rPr>
          <w:rFonts w:asciiTheme="majorHAnsi" w:eastAsia="Arial" w:hAnsiTheme="majorHAnsi" w:cs="Arial"/>
          <w:b/>
          <w:lang w:val="es-ES_tradnl"/>
        </w:rPr>
      </w:pPr>
      <w:r w:rsidRPr="00146082">
        <w:rPr>
          <w:rFonts w:asciiTheme="majorHAnsi" w:eastAsia="Arial" w:hAnsiTheme="majorHAnsi" w:cs="Arial"/>
          <w:b/>
          <w:lang w:val="es-ES_tradnl"/>
        </w:rPr>
        <w:t xml:space="preserve">Esterilización de </w:t>
      </w:r>
      <w:proofErr w:type="gramStart"/>
      <w:r w:rsidRPr="00146082">
        <w:rPr>
          <w:rFonts w:asciiTheme="majorHAnsi" w:eastAsia="Arial" w:hAnsiTheme="majorHAnsi" w:cs="Arial"/>
          <w:b/>
          <w:lang w:val="es-ES_tradnl"/>
        </w:rPr>
        <w:t>Medios  y</w:t>
      </w:r>
      <w:proofErr w:type="gramEnd"/>
      <w:r w:rsidRPr="00146082">
        <w:rPr>
          <w:rFonts w:asciiTheme="majorHAnsi" w:eastAsia="Arial" w:hAnsiTheme="majorHAnsi" w:cs="Arial"/>
          <w:b/>
          <w:lang w:val="es-ES_tradnl"/>
        </w:rPr>
        <w:t xml:space="preserve"> Materiales en el Autoclave</w:t>
      </w:r>
    </w:p>
    <w:p w14:paraId="6A6F945C" w14:textId="77777777" w:rsidR="00146082" w:rsidRPr="00146082" w:rsidRDefault="00146082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Coloque agua destilada en el tanque del autoclave hasta que indique la señal.</w:t>
      </w:r>
    </w:p>
    <w:p w14:paraId="559B6E01" w14:textId="75402A8F" w:rsidR="00146082" w:rsidRPr="00146082" w:rsidRDefault="00146082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Lleve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al </w:t>
      </w: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autoclave las cajas de Petri y pipetas que previamente envolvió en papel </w:t>
      </w:r>
      <w:proofErr w:type="spellStart"/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kraft</w:t>
      </w:r>
      <w:proofErr w:type="spellEnd"/>
      <w:r>
        <w:rPr>
          <w:rFonts w:asciiTheme="majorHAnsi" w:hAnsiTheme="majorHAnsi" w:cs="Arial"/>
          <w:color w:val="000000" w:themeColor="text1"/>
          <w:lang w:val="es-ES_tradnl" w:eastAsia="es-ES_tradnl"/>
        </w:rPr>
        <w:t>.</w:t>
      </w:r>
    </w:p>
    <w:p w14:paraId="46D7FB5F" w14:textId="1EB686FD" w:rsidR="00146082" w:rsidRPr="00146082" w:rsidRDefault="00146082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Lleve al autoclave el frasco y los tubos con agua peptonada preparados previamente. Deje semi</w:t>
      </w:r>
      <w:r w:rsidR="00CC34FB">
        <w:rPr>
          <w:rFonts w:asciiTheme="majorHAnsi" w:hAnsiTheme="majorHAnsi" w:cs="Arial"/>
          <w:color w:val="000000" w:themeColor="text1"/>
          <w:lang w:val="es-ES_tradnl" w:eastAsia="es-ES_tradnl"/>
        </w:rPr>
        <w:t>-</w:t>
      </w: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flojas las tapas de </w:t>
      </w:r>
      <w:proofErr w:type="gramStart"/>
      <w:r>
        <w:rPr>
          <w:rFonts w:asciiTheme="majorHAnsi" w:hAnsiTheme="majorHAnsi" w:cs="Arial"/>
          <w:color w:val="000000" w:themeColor="text1"/>
          <w:lang w:val="es-ES_tradnl" w:eastAsia="es-ES_tradnl"/>
        </w:rPr>
        <w:t>los</w:t>
      </w: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 frasco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s</w:t>
      </w:r>
      <w:proofErr w:type="gramEnd"/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y los tubos. </w:t>
      </w:r>
    </w:p>
    <w:p w14:paraId="66D351A3" w14:textId="2357711A" w:rsidR="00146082" w:rsidRPr="00146082" w:rsidRDefault="00146082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Lleve al </w:t>
      </w:r>
      <w:proofErr w:type="gramStart"/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autoclave  el</w:t>
      </w:r>
      <w:proofErr w:type="gramEnd"/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agar PDA y el agar nutritivo previamente preparados. Afloje las tapas de los frascos.</w:t>
      </w:r>
    </w:p>
    <w:p w14:paraId="53EFCA28" w14:textId="05492FFC" w:rsidR="00146082" w:rsidRPr="00146082" w:rsidRDefault="00146082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Cierre el autoclave y póngalo en funcionamiento. Esterilice por 15 minutos a 121 </w:t>
      </w:r>
      <w:r w:rsidRPr="00146082">
        <w:rPr>
          <w:rFonts w:ascii="Arial" w:hAnsi="Arial" w:cs="Arial"/>
          <w:color w:val="000000" w:themeColor="text1"/>
          <w:lang w:val="es-ES_tradnl" w:eastAsia="es-ES_tradnl"/>
        </w:rPr>
        <w:t>º</w:t>
      </w: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C y 1 atmosfera de presión.</w:t>
      </w:r>
    </w:p>
    <w:p w14:paraId="312B489C" w14:textId="63C2975C" w:rsidR="00146082" w:rsidRDefault="00146082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Una vez el proceso de esterilización haya finalizado, retire las cajas de petri, las </w:t>
      </w:r>
      <w:proofErr w:type="gramStart"/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pipetas,  los</w:t>
      </w:r>
      <w:proofErr w:type="gramEnd"/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frascos y </w:t>
      </w:r>
      <w:proofErr w:type="gramStart"/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tubos  del</w:t>
      </w:r>
      <w:proofErr w:type="gramEnd"/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autoclave, cierre bien las tapas.</w:t>
      </w:r>
    </w:p>
    <w:p w14:paraId="0B82FE54" w14:textId="77777777" w:rsidR="00146082" w:rsidRPr="00F70DAD" w:rsidRDefault="00146082" w:rsidP="00146082">
      <w:pPr>
        <w:pStyle w:val="Prrafodelista"/>
        <w:jc w:val="both"/>
        <w:rPr>
          <w:rFonts w:asciiTheme="majorHAnsi" w:eastAsia="Arial" w:hAnsiTheme="majorHAnsi" w:cs="Arial"/>
          <w:b/>
          <w:bCs/>
          <w:lang w:val="es-ES" w:eastAsia="es-ES_tradnl"/>
        </w:rPr>
      </w:pPr>
    </w:p>
    <w:p w14:paraId="3B3582D5" w14:textId="5EFFC0E9" w:rsidR="00146082" w:rsidRPr="00146082" w:rsidRDefault="00146082" w:rsidP="006F6F0B">
      <w:pPr>
        <w:pStyle w:val="Prrafodelista"/>
        <w:numPr>
          <w:ilvl w:val="0"/>
          <w:numId w:val="12"/>
        </w:numPr>
        <w:rPr>
          <w:rFonts w:asciiTheme="majorHAnsi" w:eastAsia="Arial" w:hAnsiTheme="majorHAnsi" w:cs="Arial"/>
          <w:b/>
          <w:lang w:val="es-ES"/>
        </w:rPr>
      </w:pPr>
      <w:r>
        <w:rPr>
          <w:rFonts w:asciiTheme="majorHAnsi" w:eastAsia="Arial" w:hAnsiTheme="majorHAnsi" w:cs="Arial"/>
          <w:b/>
          <w:lang w:val="es-ES"/>
        </w:rPr>
        <w:t xml:space="preserve">Dispensación de agar en cajas de Petri y </w:t>
      </w:r>
      <w:proofErr w:type="gramStart"/>
      <w:r>
        <w:rPr>
          <w:rFonts w:asciiTheme="majorHAnsi" w:eastAsia="Arial" w:hAnsiTheme="majorHAnsi" w:cs="Arial"/>
          <w:b/>
          <w:lang w:val="es-ES"/>
        </w:rPr>
        <w:t>almacenamiento  de</w:t>
      </w:r>
      <w:proofErr w:type="gramEnd"/>
      <w:r>
        <w:rPr>
          <w:rFonts w:asciiTheme="majorHAnsi" w:eastAsia="Arial" w:hAnsiTheme="majorHAnsi" w:cs="Arial"/>
          <w:b/>
          <w:lang w:val="es-ES"/>
        </w:rPr>
        <w:t xml:space="preserve"> material</w:t>
      </w:r>
      <w:r>
        <w:rPr>
          <w:rFonts w:asciiTheme="majorHAnsi" w:eastAsia="Arial" w:hAnsiTheme="majorHAnsi" w:cs="Arial"/>
          <w:b/>
          <w:lang w:val="es-ES"/>
        </w:rPr>
        <w:softHyphen/>
      </w:r>
    </w:p>
    <w:p w14:paraId="1B011BB1" w14:textId="7AD2DEE4" w:rsidR="00146082" w:rsidRDefault="00146082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Desinfecte el mesón con alcohol al 70% y encienda el mechero asegurándose que la llama sea azul.</w:t>
      </w:r>
    </w:p>
    <w:p w14:paraId="7D382B0D" w14:textId="6ED8900D" w:rsidR="00146082" w:rsidRPr="00146082" w:rsidRDefault="00146082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Deje enfriar el agar dentro del frasco hasta aproximadamente 45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  <w:r>
        <w:rPr>
          <w:rFonts w:ascii="Arial" w:hAnsi="Arial" w:cs="Arial"/>
          <w:color w:val="000000" w:themeColor="text1"/>
          <w:lang w:val="es-ES_tradnl" w:eastAsia="es-ES_tradnl"/>
        </w:rPr>
        <w:t>º</w:t>
      </w: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C.</w:t>
      </w:r>
    </w:p>
    <w:p w14:paraId="14901DFC" w14:textId="77777777" w:rsidR="00146082" w:rsidRPr="00146082" w:rsidRDefault="00146082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Retire el papel </w:t>
      </w:r>
      <w:proofErr w:type="spellStart"/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kraft</w:t>
      </w:r>
      <w:proofErr w:type="spellEnd"/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de las cajas y rotule las cajas de petri en la base. Escriba el nombre del medio y fecha de preparación.</w:t>
      </w:r>
    </w:p>
    <w:p w14:paraId="77DB075D" w14:textId="5EFFDDE3" w:rsidR="00146082" w:rsidRPr="00146082" w:rsidRDefault="00146082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Cuando el medio este a 45</w:t>
      </w:r>
      <w:r w:rsidRPr="00146082">
        <w:rPr>
          <w:rFonts w:ascii="Arial" w:hAnsi="Arial" w:cs="Arial"/>
          <w:color w:val="000000" w:themeColor="text1"/>
          <w:lang w:val="es-ES_tradnl" w:eastAsia="es-ES_tradnl"/>
        </w:rPr>
        <w:t>ºC</w:t>
      </w: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, sirva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a</w:t>
      </w: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proximadamente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20 mL de agar en cada caja de Petri estéril.</w:t>
      </w:r>
    </w:p>
    <w:p w14:paraId="28B66B2E" w14:textId="5586E137" w:rsidR="00146082" w:rsidRPr="00146082" w:rsidRDefault="00146082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Una vez los agares est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é</w:t>
      </w: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n solidificados, envuelva las cajas en </w:t>
      </w:r>
      <w:proofErr w:type="spellStart"/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vinipel</w:t>
      </w:r>
      <w:proofErr w:type="spellEnd"/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o almacénelas en bols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as</w:t>
      </w: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con cierre</w:t>
      </w: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.</w:t>
      </w:r>
    </w:p>
    <w:p w14:paraId="793A88DE" w14:textId="77777777" w:rsidR="00146082" w:rsidRPr="00146082" w:rsidRDefault="00146082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Rotule el paquete de cajas de agar, identificando el nombre del medio de cultivo y el grupo responsable.</w:t>
      </w:r>
    </w:p>
    <w:p w14:paraId="55A19F96" w14:textId="42E4CFAC" w:rsidR="00146082" w:rsidRPr="00146082" w:rsidRDefault="00146082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Almacene los agares </w:t>
      </w:r>
      <w:r w:rsidR="008F7E06"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y el</w:t>
      </w: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agua peptonada en la nevera hasta su uso.</w:t>
      </w:r>
    </w:p>
    <w:p w14:paraId="34742FE9" w14:textId="77777777" w:rsidR="00146082" w:rsidRPr="00146082" w:rsidRDefault="00146082" w:rsidP="006F6F0B">
      <w:pPr>
        <w:pStyle w:val="Prrafodelista"/>
        <w:numPr>
          <w:ilvl w:val="0"/>
          <w:numId w:val="17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6082">
        <w:rPr>
          <w:rFonts w:asciiTheme="majorHAnsi" w:hAnsiTheme="majorHAnsi" w:cs="Arial"/>
          <w:color w:val="000000" w:themeColor="text1"/>
          <w:lang w:val="es-ES_tradnl" w:eastAsia="es-ES_tradnl"/>
        </w:rPr>
        <w:t>Almacene las pipetas en un cajón, limpio y desinfectado, hasta su uso.</w:t>
      </w:r>
    </w:p>
    <w:p w14:paraId="31865A76" w14:textId="77777777" w:rsidR="00F70DAD" w:rsidRDefault="00F70DAD" w:rsidP="00F70DAD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/>
        <w:ind w:left="1068"/>
        <w:jc w:val="both"/>
        <w:rPr>
          <w:rFonts w:asciiTheme="majorHAnsi" w:eastAsia="Arial" w:hAnsiTheme="majorHAnsi" w:cs="Arial"/>
          <w:lang w:val="es-ES_tradnl"/>
        </w:rPr>
      </w:pPr>
    </w:p>
    <w:p w14:paraId="146A2764" w14:textId="77777777" w:rsidR="00032E1D" w:rsidRPr="00F117F0" w:rsidRDefault="00032E1D" w:rsidP="00480591">
      <w:pPr>
        <w:rPr>
          <w:rFonts w:asciiTheme="majorHAnsi" w:hAnsiTheme="majorHAnsi"/>
          <w:color w:val="FF0000"/>
          <w:sz w:val="22"/>
          <w:szCs w:val="22"/>
        </w:rPr>
      </w:pPr>
    </w:p>
    <w:p w14:paraId="71315EF1" w14:textId="6D531E72" w:rsidR="002A36C9" w:rsidRPr="00F117F0" w:rsidRDefault="002A36C9" w:rsidP="006F6F0B">
      <w:pPr>
        <w:pStyle w:val="Prrafodelista"/>
        <w:numPr>
          <w:ilvl w:val="0"/>
          <w:numId w:val="6"/>
        </w:numPr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Formato para recolección de datos</w:t>
      </w:r>
    </w:p>
    <w:p w14:paraId="7E04D4F9" w14:textId="45C07C8D" w:rsidR="00A66617" w:rsidRPr="00F117F0" w:rsidRDefault="002A36C9" w:rsidP="00032E1D">
      <w:pPr>
        <w:ind w:left="36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 w:rsidRPr="00F117F0">
        <w:rPr>
          <w:rFonts w:asciiTheme="majorHAnsi" w:hAnsiTheme="majorHAnsi" w:cs="Arial"/>
          <w:color w:val="000000" w:themeColor="text1"/>
          <w:sz w:val="22"/>
          <w:szCs w:val="22"/>
        </w:rPr>
        <w:t xml:space="preserve">Registre los datos </w:t>
      </w:r>
      <w:r w:rsidR="00F86149" w:rsidRPr="00F117F0">
        <w:rPr>
          <w:rFonts w:asciiTheme="majorHAnsi" w:hAnsiTheme="majorHAnsi" w:cs="Arial"/>
          <w:color w:val="000000" w:themeColor="text1"/>
          <w:sz w:val="22"/>
          <w:szCs w:val="22"/>
        </w:rPr>
        <w:t xml:space="preserve">derivados </w:t>
      </w:r>
      <w:r w:rsidR="000A7D13" w:rsidRPr="00F117F0">
        <w:rPr>
          <w:rFonts w:asciiTheme="majorHAnsi" w:hAnsiTheme="majorHAnsi" w:cs="Arial"/>
          <w:color w:val="000000" w:themeColor="text1"/>
          <w:sz w:val="22"/>
          <w:szCs w:val="22"/>
        </w:rPr>
        <w:t xml:space="preserve">del ensayo </w:t>
      </w:r>
      <w:r w:rsidRPr="00F117F0">
        <w:rPr>
          <w:rFonts w:asciiTheme="majorHAnsi" w:hAnsiTheme="majorHAnsi" w:cs="Arial"/>
          <w:color w:val="000000" w:themeColor="text1"/>
          <w:sz w:val="22"/>
          <w:szCs w:val="22"/>
        </w:rPr>
        <w:t>en la tabla</w:t>
      </w:r>
      <w:r w:rsidR="00D127E8" w:rsidRPr="00F117F0">
        <w:rPr>
          <w:rFonts w:asciiTheme="majorHAnsi" w:hAnsiTheme="majorHAnsi" w:cs="Arial"/>
          <w:color w:val="000000" w:themeColor="text1"/>
          <w:sz w:val="22"/>
          <w:szCs w:val="22"/>
        </w:rPr>
        <w:t xml:space="preserve"> </w:t>
      </w:r>
    </w:p>
    <w:p w14:paraId="7D8E6F3A" w14:textId="77777777" w:rsidR="00980D8D" w:rsidRPr="00F117F0" w:rsidRDefault="00980D8D" w:rsidP="000A7D13">
      <w:pPr>
        <w:ind w:left="36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</w:p>
    <w:p w14:paraId="11A10F9C" w14:textId="184F94A1" w:rsidR="002A36C9" w:rsidRPr="00F117F0" w:rsidRDefault="000A7D13" w:rsidP="002A36C9">
      <w:pPr>
        <w:ind w:left="426"/>
        <w:jc w:val="both"/>
        <w:rPr>
          <w:rFonts w:asciiTheme="majorHAnsi" w:hAnsiTheme="majorHAnsi" w:cs="Arial"/>
          <w:b/>
          <w:color w:val="000000" w:themeColor="text1"/>
          <w:sz w:val="22"/>
          <w:szCs w:val="22"/>
        </w:rPr>
      </w:pPr>
      <w:r w:rsidRPr="00F117F0">
        <w:rPr>
          <w:rFonts w:asciiTheme="majorHAnsi" w:hAnsiTheme="majorHAnsi" w:cs="Arial"/>
          <w:b/>
          <w:color w:val="000000" w:themeColor="text1"/>
          <w:sz w:val="22"/>
          <w:szCs w:val="22"/>
        </w:rPr>
        <w:lastRenderedPageBreak/>
        <w:t xml:space="preserve">Tabla </w:t>
      </w:r>
      <w:r w:rsidR="00AA4EBB">
        <w:rPr>
          <w:rFonts w:asciiTheme="majorHAnsi" w:hAnsiTheme="majorHAnsi" w:cs="Arial"/>
          <w:b/>
          <w:color w:val="000000" w:themeColor="text1"/>
          <w:sz w:val="22"/>
          <w:szCs w:val="22"/>
        </w:rPr>
        <w:t>6</w:t>
      </w:r>
      <w:r w:rsidR="00765E17" w:rsidRPr="00F117F0">
        <w:rPr>
          <w:rFonts w:asciiTheme="majorHAnsi" w:hAnsiTheme="majorHAnsi" w:cs="Arial"/>
          <w:b/>
          <w:color w:val="000000" w:themeColor="text1"/>
          <w:sz w:val="22"/>
          <w:szCs w:val="22"/>
        </w:rPr>
        <w:t>. Formato para registrar los datos derivados del ensayo</w:t>
      </w:r>
    </w:p>
    <w:p w14:paraId="0F21D640" w14:textId="77777777" w:rsidR="00E16A0A" w:rsidRPr="009B73D8" w:rsidRDefault="00E16A0A" w:rsidP="00E16A0A">
      <w:pPr>
        <w:spacing w:line="276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8"/>
        <w:gridCol w:w="2200"/>
        <w:gridCol w:w="1530"/>
        <w:gridCol w:w="1583"/>
      </w:tblGrid>
      <w:tr w:rsidR="00751BBD" w:rsidRPr="00572787" w14:paraId="3FBAD748" w14:textId="47687396" w:rsidTr="00192426">
        <w:tc>
          <w:tcPr>
            <w:tcW w:w="3308" w:type="dxa"/>
          </w:tcPr>
          <w:p w14:paraId="2024FE3E" w14:textId="77777777" w:rsidR="00751BBD" w:rsidRPr="00572787" w:rsidRDefault="00751BBD" w:rsidP="00977872">
            <w:pPr>
              <w:spacing w:line="276" w:lineRule="auto"/>
              <w:jc w:val="center"/>
              <w:rPr>
                <w:b/>
                <w:sz w:val="20"/>
                <w:szCs w:val="20"/>
                <w:lang w:eastAsia="es-CO"/>
              </w:rPr>
            </w:pPr>
            <w:r w:rsidRPr="00572787">
              <w:rPr>
                <w:b/>
                <w:sz w:val="20"/>
                <w:szCs w:val="20"/>
                <w:lang w:eastAsia="es-CO"/>
              </w:rPr>
              <w:t>REACTIVO O MEDIO DE CULTIVO</w:t>
            </w:r>
          </w:p>
        </w:tc>
        <w:tc>
          <w:tcPr>
            <w:tcW w:w="2200" w:type="dxa"/>
          </w:tcPr>
          <w:p w14:paraId="463A425A" w14:textId="24FC3115" w:rsidR="00751BBD" w:rsidRPr="00572787" w:rsidRDefault="00751BBD" w:rsidP="00977872">
            <w:pPr>
              <w:spacing w:line="276" w:lineRule="auto"/>
              <w:jc w:val="center"/>
              <w:rPr>
                <w:b/>
                <w:sz w:val="20"/>
                <w:szCs w:val="20"/>
                <w:lang w:eastAsia="es-CO"/>
              </w:rPr>
            </w:pPr>
            <w:r w:rsidRPr="00572787">
              <w:rPr>
                <w:b/>
                <w:sz w:val="20"/>
                <w:szCs w:val="20"/>
                <w:lang w:eastAsia="es-CO"/>
              </w:rPr>
              <w:t>GRAMOS</w:t>
            </w:r>
            <w:r>
              <w:rPr>
                <w:b/>
                <w:sz w:val="20"/>
                <w:szCs w:val="20"/>
                <w:lang w:eastAsia="es-CO"/>
              </w:rPr>
              <w:t xml:space="preserve"> PESSADOS</w:t>
            </w:r>
          </w:p>
        </w:tc>
        <w:tc>
          <w:tcPr>
            <w:tcW w:w="1530" w:type="dxa"/>
          </w:tcPr>
          <w:p w14:paraId="44104884" w14:textId="2984D772" w:rsidR="00751BBD" w:rsidRPr="00572787" w:rsidRDefault="00751BBD" w:rsidP="00977872">
            <w:pPr>
              <w:spacing w:line="276" w:lineRule="auto"/>
              <w:jc w:val="center"/>
              <w:rPr>
                <w:b/>
                <w:sz w:val="20"/>
                <w:szCs w:val="20"/>
                <w:lang w:eastAsia="es-CO"/>
              </w:rPr>
            </w:pPr>
            <w:r w:rsidRPr="00572787">
              <w:rPr>
                <w:b/>
                <w:sz w:val="20"/>
                <w:szCs w:val="20"/>
                <w:lang w:eastAsia="es-CO"/>
              </w:rPr>
              <w:t xml:space="preserve">VOLUMEN </w:t>
            </w:r>
            <w:r>
              <w:rPr>
                <w:b/>
                <w:sz w:val="20"/>
                <w:szCs w:val="20"/>
                <w:lang w:eastAsia="es-CO"/>
              </w:rPr>
              <w:t>PREPARADO</w:t>
            </w:r>
          </w:p>
        </w:tc>
        <w:tc>
          <w:tcPr>
            <w:tcW w:w="1583" w:type="dxa"/>
          </w:tcPr>
          <w:p w14:paraId="0D2713C4" w14:textId="243B130D" w:rsidR="00751BBD" w:rsidRPr="00572787" w:rsidRDefault="00751BBD" w:rsidP="00977872">
            <w:pPr>
              <w:spacing w:line="276" w:lineRule="auto"/>
              <w:jc w:val="center"/>
              <w:rPr>
                <w:b/>
                <w:sz w:val="20"/>
                <w:szCs w:val="20"/>
                <w:lang w:eastAsia="es-CO"/>
              </w:rPr>
            </w:pPr>
            <w:r>
              <w:rPr>
                <w:b/>
                <w:sz w:val="20"/>
                <w:szCs w:val="20"/>
                <w:lang w:eastAsia="es-CO"/>
              </w:rPr>
              <w:t>NUMERO DE CAJAS O TUBOS PREPARADOS</w:t>
            </w:r>
          </w:p>
        </w:tc>
      </w:tr>
      <w:tr w:rsidR="00751BBD" w:rsidRPr="00572787" w14:paraId="1EFE08B8" w14:textId="2F2E0A9D" w:rsidTr="00192426">
        <w:tc>
          <w:tcPr>
            <w:tcW w:w="3308" w:type="dxa"/>
          </w:tcPr>
          <w:p w14:paraId="7DE1AB23" w14:textId="0A1CC6F6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2200" w:type="dxa"/>
          </w:tcPr>
          <w:p w14:paraId="556F5094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1530" w:type="dxa"/>
          </w:tcPr>
          <w:p w14:paraId="2A732924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</w:tcPr>
          <w:p w14:paraId="1459FCA8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</w:tr>
      <w:tr w:rsidR="00751BBD" w:rsidRPr="00572787" w14:paraId="4311CB9C" w14:textId="5B3E87C8" w:rsidTr="00192426">
        <w:tc>
          <w:tcPr>
            <w:tcW w:w="3308" w:type="dxa"/>
          </w:tcPr>
          <w:p w14:paraId="12A14EFE" w14:textId="0D09824B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2200" w:type="dxa"/>
          </w:tcPr>
          <w:p w14:paraId="51601913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1530" w:type="dxa"/>
          </w:tcPr>
          <w:p w14:paraId="6EAECD95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</w:tcPr>
          <w:p w14:paraId="08EBD9D4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</w:tr>
      <w:tr w:rsidR="00751BBD" w:rsidRPr="00572787" w14:paraId="2630EFE5" w14:textId="5B104925" w:rsidTr="00192426">
        <w:tc>
          <w:tcPr>
            <w:tcW w:w="3308" w:type="dxa"/>
          </w:tcPr>
          <w:p w14:paraId="37A8BF9B" w14:textId="40D83031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2200" w:type="dxa"/>
          </w:tcPr>
          <w:p w14:paraId="5FCB6C0E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1530" w:type="dxa"/>
          </w:tcPr>
          <w:p w14:paraId="19FD519F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</w:tcPr>
          <w:p w14:paraId="1AD2F3F3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</w:tr>
      <w:tr w:rsidR="00751BBD" w:rsidRPr="00572787" w14:paraId="3A0766BA" w14:textId="29E56D26" w:rsidTr="00192426">
        <w:tc>
          <w:tcPr>
            <w:tcW w:w="3308" w:type="dxa"/>
          </w:tcPr>
          <w:p w14:paraId="4E552E7D" w14:textId="40BDA370" w:rsidR="00751BBD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2200" w:type="dxa"/>
          </w:tcPr>
          <w:p w14:paraId="34E55B49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1530" w:type="dxa"/>
          </w:tcPr>
          <w:p w14:paraId="5DEBCC3F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</w:tcPr>
          <w:p w14:paraId="6199034D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</w:tr>
      <w:tr w:rsidR="00751BBD" w:rsidRPr="00572787" w14:paraId="73AA3E21" w14:textId="4620792A" w:rsidTr="00192426">
        <w:tc>
          <w:tcPr>
            <w:tcW w:w="3308" w:type="dxa"/>
          </w:tcPr>
          <w:p w14:paraId="249B4E1C" w14:textId="77777777" w:rsidR="00751BBD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2200" w:type="dxa"/>
          </w:tcPr>
          <w:p w14:paraId="75105F63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1530" w:type="dxa"/>
          </w:tcPr>
          <w:p w14:paraId="1028434B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</w:tcPr>
          <w:p w14:paraId="66D51214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</w:tr>
      <w:tr w:rsidR="00751BBD" w:rsidRPr="00572787" w14:paraId="4026CA9B" w14:textId="17237098" w:rsidTr="00192426">
        <w:tc>
          <w:tcPr>
            <w:tcW w:w="3308" w:type="dxa"/>
          </w:tcPr>
          <w:p w14:paraId="1CBCEA87" w14:textId="4633DF25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2200" w:type="dxa"/>
          </w:tcPr>
          <w:p w14:paraId="167E0221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1530" w:type="dxa"/>
          </w:tcPr>
          <w:p w14:paraId="7B247198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</w:tcPr>
          <w:p w14:paraId="45A33D34" w14:textId="77777777" w:rsidR="00751BBD" w:rsidRPr="00572787" w:rsidRDefault="00751BBD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</w:tr>
      <w:tr w:rsidR="00192426" w:rsidRPr="00572787" w14:paraId="4C93AC51" w14:textId="77777777" w:rsidTr="00192426">
        <w:tc>
          <w:tcPr>
            <w:tcW w:w="3308" w:type="dxa"/>
          </w:tcPr>
          <w:p w14:paraId="6943F2E7" w14:textId="77777777" w:rsidR="00192426" w:rsidRPr="00572787" w:rsidRDefault="00192426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2200" w:type="dxa"/>
          </w:tcPr>
          <w:p w14:paraId="6ECA6A99" w14:textId="77777777" w:rsidR="00192426" w:rsidRPr="00572787" w:rsidRDefault="00192426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1530" w:type="dxa"/>
          </w:tcPr>
          <w:p w14:paraId="666851E3" w14:textId="77777777" w:rsidR="00192426" w:rsidRPr="00572787" w:rsidRDefault="00192426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</w:tcPr>
          <w:p w14:paraId="4B1A574B" w14:textId="77777777" w:rsidR="00192426" w:rsidRPr="00572787" w:rsidRDefault="00192426" w:rsidP="00977872">
            <w:pPr>
              <w:spacing w:line="276" w:lineRule="auto"/>
              <w:rPr>
                <w:sz w:val="20"/>
                <w:szCs w:val="20"/>
                <w:lang w:eastAsia="es-CO"/>
              </w:rPr>
            </w:pPr>
          </w:p>
        </w:tc>
      </w:tr>
    </w:tbl>
    <w:p w14:paraId="034F2A99" w14:textId="77777777" w:rsidR="00E16A0A" w:rsidRPr="00F117F0" w:rsidRDefault="00E16A0A" w:rsidP="002A36C9">
      <w:pPr>
        <w:ind w:left="360"/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</w:rPr>
      </w:pPr>
    </w:p>
    <w:p w14:paraId="182B929D" w14:textId="69FC4108" w:rsidR="0042614C" w:rsidRPr="00F117F0" w:rsidRDefault="00344E91" w:rsidP="006F6F0B">
      <w:pPr>
        <w:numPr>
          <w:ilvl w:val="0"/>
          <w:numId w:val="6"/>
        </w:numPr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</w:rPr>
      </w:pPr>
      <w:r w:rsidRPr="00F117F0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Cálculos</w:t>
      </w:r>
    </w:p>
    <w:p w14:paraId="709A7360" w14:textId="77777777" w:rsidR="00947735" w:rsidRPr="00F117F0" w:rsidRDefault="00947735" w:rsidP="00947735">
      <w:pPr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</w:rPr>
      </w:pPr>
    </w:p>
    <w:p w14:paraId="70491CE3" w14:textId="33875530" w:rsidR="00947735" w:rsidRPr="00F117F0" w:rsidRDefault="00947735" w:rsidP="00947735">
      <w:pPr>
        <w:ind w:left="36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 w:rsidRPr="00F117F0">
        <w:rPr>
          <w:rFonts w:asciiTheme="majorHAnsi" w:hAnsiTheme="majorHAnsi" w:cs="Arial"/>
          <w:color w:val="000000" w:themeColor="text1"/>
          <w:sz w:val="22"/>
          <w:szCs w:val="22"/>
        </w:rPr>
        <w:t xml:space="preserve">Realice </w:t>
      </w:r>
      <w:r w:rsidR="00F43471" w:rsidRPr="00F117F0">
        <w:rPr>
          <w:rFonts w:asciiTheme="majorHAnsi" w:hAnsiTheme="majorHAnsi" w:cs="Arial"/>
          <w:color w:val="000000" w:themeColor="text1"/>
          <w:sz w:val="22"/>
          <w:szCs w:val="22"/>
        </w:rPr>
        <w:t>los cálculos para</w:t>
      </w:r>
      <w:r w:rsidRPr="00F117F0">
        <w:rPr>
          <w:rFonts w:asciiTheme="majorHAnsi" w:hAnsiTheme="majorHAnsi" w:cs="Arial"/>
          <w:color w:val="000000" w:themeColor="text1"/>
          <w:sz w:val="22"/>
          <w:szCs w:val="22"/>
        </w:rPr>
        <w:t>:</w:t>
      </w:r>
    </w:p>
    <w:p w14:paraId="02905065" w14:textId="77777777" w:rsidR="00947735" w:rsidRPr="00F117F0" w:rsidRDefault="00947735" w:rsidP="00947735">
      <w:pPr>
        <w:ind w:left="36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</w:p>
    <w:p w14:paraId="7568DD66" w14:textId="07809831" w:rsidR="00947735" w:rsidRPr="00F117F0" w:rsidRDefault="00947735" w:rsidP="006F6F0B">
      <w:pPr>
        <w:pStyle w:val="Prrafodelista"/>
        <w:numPr>
          <w:ilvl w:val="0"/>
          <w:numId w:val="13"/>
        </w:numPr>
        <w:jc w:val="both"/>
        <w:rPr>
          <w:rFonts w:asciiTheme="majorHAnsi" w:hAnsiTheme="majorHAnsi" w:cs="Arial"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color w:val="000000" w:themeColor="text1"/>
          <w:lang w:val="es-ES_tradnl"/>
        </w:rPr>
        <w:t>Preparación de 1</w:t>
      </w:r>
      <w:r w:rsidR="002540D9">
        <w:rPr>
          <w:rFonts w:asciiTheme="majorHAnsi" w:hAnsiTheme="majorHAnsi" w:cs="Arial"/>
          <w:color w:val="000000" w:themeColor="text1"/>
          <w:lang w:val="es-ES_tradnl"/>
        </w:rPr>
        <w:t>17</w:t>
      </w:r>
      <w:r w:rsidRPr="00F117F0">
        <w:rPr>
          <w:rFonts w:asciiTheme="majorHAnsi" w:hAnsiTheme="majorHAnsi" w:cs="Arial"/>
          <w:color w:val="000000" w:themeColor="text1"/>
          <w:lang w:val="es-ES_tradnl"/>
        </w:rPr>
        <w:t xml:space="preserve"> mL de </w:t>
      </w:r>
      <w:r w:rsidR="002540D9">
        <w:rPr>
          <w:rFonts w:asciiTheme="majorHAnsi" w:hAnsiTheme="majorHAnsi" w:cs="Arial"/>
          <w:color w:val="000000" w:themeColor="text1"/>
          <w:lang w:val="es-ES_tradnl"/>
        </w:rPr>
        <w:t>agua peptonada al 0.1 %p/v</w:t>
      </w:r>
      <w:r w:rsidRPr="00F117F0">
        <w:rPr>
          <w:rFonts w:asciiTheme="majorHAnsi" w:hAnsiTheme="majorHAnsi" w:cs="Arial"/>
          <w:color w:val="000000" w:themeColor="text1"/>
          <w:lang w:val="es-ES_tradnl"/>
        </w:rPr>
        <w:t>.</w:t>
      </w:r>
    </w:p>
    <w:p w14:paraId="472128C6" w14:textId="4538811C" w:rsidR="005B0859" w:rsidRPr="00F117F0" w:rsidRDefault="002540D9" w:rsidP="006F6F0B">
      <w:pPr>
        <w:pStyle w:val="Prrafodelista"/>
        <w:numPr>
          <w:ilvl w:val="0"/>
          <w:numId w:val="13"/>
        </w:numPr>
        <w:jc w:val="both"/>
        <w:rPr>
          <w:rFonts w:asciiTheme="majorHAnsi" w:hAnsiTheme="majorHAnsi" w:cs="Arial"/>
          <w:color w:val="000000" w:themeColor="text1"/>
          <w:lang w:val="es-ES_tradnl"/>
        </w:rPr>
      </w:pPr>
      <w:r>
        <w:rPr>
          <w:rFonts w:asciiTheme="majorHAnsi" w:hAnsiTheme="majorHAnsi" w:cs="Arial"/>
          <w:color w:val="000000" w:themeColor="text1"/>
          <w:lang w:val="es-ES_tradnl"/>
        </w:rPr>
        <w:t xml:space="preserve">Preparación de 5 </w:t>
      </w:r>
      <w:proofErr w:type="gramStart"/>
      <w:r>
        <w:rPr>
          <w:rFonts w:asciiTheme="majorHAnsi" w:hAnsiTheme="majorHAnsi" w:cs="Arial"/>
          <w:color w:val="000000" w:themeColor="text1"/>
          <w:lang w:val="es-ES_tradnl"/>
        </w:rPr>
        <w:t>cajas  de</w:t>
      </w:r>
      <w:proofErr w:type="gramEnd"/>
      <w:r>
        <w:rPr>
          <w:rFonts w:asciiTheme="majorHAnsi" w:hAnsiTheme="majorHAnsi" w:cs="Arial"/>
          <w:color w:val="000000" w:themeColor="text1"/>
          <w:lang w:val="es-ES_tradnl"/>
        </w:rPr>
        <w:t xml:space="preserve"> agar PDA o Sabouraud</w:t>
      </w:r>
      <w:r w:rsidR="001F3BF9">
        <w:rPr>
          <w:rFonts w:asciiTheme="majorHAnsi" w:hAnsiTheme="majorHAnsi" w:cs="Arial"/>
          <w:color w:val="000000" w:themeColor="text1"/>
          <w:lang w:val="es-ES_tradnl"/>
        </w:rPr>
        <w:t>.</w:t>
      </w:r>
    </w:p>
    <w:p w14:paraId="23F159F1" w14:textId="534029DE" w:rsidR="002540D9" w:rsidRPr="00F117F0" w:rsidRDefault="002540D9" w:rsidP="006F6F0B">
      <w:pPr>
        <w:pStyle w:val="Prrafodelista"/>
        <w:numPr>
          <w:ilvl w:val="0"/>
          <w:numId w:val="13"/>
        </w:numPr>
        <w:jc w:val="both"/>
        <w:rPr>
          <w:rFonts w:asciiTheme="majorHAnsi" w:hAnsiTheme="majorHAnsi" w:cs="Arial"/>
          <w:color w:val="000000" w:themeColor="text1"/>
          <w:lang w:val="es-ES_tradnl"/>
        </w:rPr>
      </w:pPr>
      <w:r>
        <w:rPr>
          <w:rFonts w:asciiTheme="majorHAnsi" w:hAnsiTheme="majorHAnsi" w:cs="Arial"/>
          <w:color w:val="000000" w:themeColor="text1"/>
          <w:lang w:val="es-ES_tradnl"/>
        </w:rPr>
        <w:t xml:space="preserve">Preparación de 5 </w:t>
      </w:r>
      <w:proofErr w:type="gramStart"/>
      <w:r>
        <w:rPr>
          <w:rFonts w:asciiTheme="majorHAnsi" w:hAnsiTheme="majorHAnsi" w:cs="Arial"/>
          <w:color w:val="000000" w:themeColor="text1"/>
          <w:lang w:val="es-ES_tradnl"/>
        </w:rPr>
        <w:t>cajas  de</w:t>
      </w:r>
      <w:proofErr w:type="gramEnd"/>
      <w:r>
        <w:rPr>
          <w:rFonts w:asciiTheme="majorHAnsi" w:hAnsiTheme="majorHAnsi" w:cs="Arial"/>
          <w:color w:val="000000" w:themeColor="text1"/>
          <w:lang w:val="es-ES_tradnl"/>
        </w:rPr>
        <w:t xml:space="preserve"> agar nutritivo.</w:t>
      </w:r>
    </w:p>
    <w:p w14:paraId="7E653C20" w14:textId="282F6338" w:rsidR="00344E91" w:rsidRPr="00751BBD" w:rsidRDefault="00751BBD" w:rsidP="006F6F0B">
      <w:pPr>
        <w:pStyle w:val="Prrafodelista"/>
        <w:numPr>
          <w:ilvl w:val="0"/>
          <w:numId w:val="13"/>
        </w:numPr>
        <w:jc w:val="both"/>
        <w:rPr>
          <w:rFonts w:asciiTheme="majorHAnsi" w:hAnsiTheme="majorHAnsi" w:cs="Arial"/>
          <w:color w:val="FF0000"/>
          <w:lang w:val="es-ES"/>
        </w:rPr>
      </w:pPr>
      <w:r>
        <w:rPr>
          <w:rFonts w:asciiTheme="majorHAnsi" w:hAnsiTheme="majorHAnsi" w:cs="Arial"/>
          <w:color w:val="000000" w:themeColor="text1"/>
          <w:lang w:val="es-ES_tradnl"/>
        </w:rPr>
        <w:t xml:space="preserve">Preparación </w:t>
      </w:r>
      <w:proofErr w:type="gramStart"/>
      <w:r>
        <w:rPr>
          <w:rFonts w:asciiTheme="majorHAnsi" w:hAnsiTheme="majorHAnsi" w:cs="Arial"/>
          <w:color w:val="000000" w:themeColor="text1"/>
          <w:lang w:val="es-ES_tradnl"/>
        </w:rPr>
        <w:t>de  5</w:t>
      </w:r>
      <w:proofErr w:type="gramEnd"/>
      <w:r>
        <w:rPr>
          <w:rFonts w:asciiTheme="majorHAnsi" w:hAnsiTheme="majorHAnsi" w:cs="Arial"/>
          <w:color w:val="000000" w:themeColor="text1"/>
          <w:lang w:val="es-ES_tradnl"/>
        </w:rPr>
        <w:t xml:space="preserve"> cajas de agar CMC</w:t>
      </w:r>
    </w:p>
    <w:p w14:paraId="7C87FD8F" w14:textId="76EDBC47" w:rsidR="00751BBD" w:rsidRPr="00751BBD" w:rsidRDefault="00751BBD" w:rsidP="006F6F0B">
      <w:pPr>
        <w:pStyle w:val="Prrafodelista"/>
        <w:numPr>
          <w:ilvl w:val="0"/>
          <w:numId w:val="13"/>
        </w:numPr>
        <w:jc w:val="both"/>
        <w:rPr>
          <w:rFonts w:asciiTheme="majorHAnsi" w:hAnsiTheme="majorHAnsi" w:cs="Arial"/>
          <w:color w:val="FF0000"/>
          <w:lang w:val="es-ES"/>
        </w:rPr>
      </w:pPr>
      <w:r>
        <w:rPr>
          <w:rFonts w:asciiTheme="majorHAnsi" w:hAnsiTheme="majorHAnsi" w:cs="Arial"/>
          <w:color w:val="000000" w:themeColor="text1"/>
          <w:lang w:val="es-ES_tradnl"/>
        </w:rPr>
        <w:t xml:space="preserve">Cada uno de los medios asignados </w:t>
      </w:r>
    </w:p>
    <w:p w14:paraId="0CC092A9" w14:textId="709005B0" w:rsidR="00344E91" w:rsidRPr="00F117F0" w:rsidRDefault="00344E91" w:rsidP="006F6F0B">
      <w:pPr>
        <w:pStyle w:val="Prrafodelista"/>
        <w:numPr>
          <w:ilvl w:val="0"/>
          <w:numId w:val="6"/>
        </w:numPr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Disposición de residuos</w:t>
      </w:r>
    </w:p>
    <w:p w14:paraId="701CE6EF" w14:textId="6DEEA4FA" w:rsidR="00486411" w:rsidRDefault="00E16A0A" w:rsidP="008728C6">
      <w:pPr>
        <w:ind w:left="36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>
        <w:rPr>
          <w:rFonts w:asciiTheme="majorHAnsi" w:hAnsiTheme="majorHAnsi" w:cs="Arial"/>
          <w:color w:val="000000" w:themeColor="text1"/>
          <w:sz w:val="22"/>
          <w:szCs w:val="22"/>
        </w:rPr>
        <w:t xml:space="preserve">En esta práctica no se </w:t>
      </w:r>
      <w:proofErr w:type="gramStart"/>
      <w:r>
        <w:rPr>
          <w:rFonts w:asciiTheme="majorHAnsi" w:hAnsiTheme="majorHAnsi" w:cs="Arial"/>
          <w:color w:val="000000" w:themeColor="text1"/>
          <w:sz w:val="22"/>
          <w:szCs w:val="22"/>
        </w:rPr>
        <w:t>generaran</w:t>
      </w:r>
      <w:proofErr w:type="gramEnd"/>
      <w:r>
        <w:rPr>
          <w:rFonts w:asciiTheme="majorHAnsi" w:hAnsiTheme="majorHAnsi" w:cs="Arial"/>
          <w:color w:val="000000" w:themeColor="text1"/>
          <w:sz w:val="22"/>
          <w:szCs w:val="22"/>
        </w:rPr>
        <w:t xml:space="preserve"> residuos.</w:t>
      </w:r>
    </w:p>
    <w:p w14:paraId="00DCC0BA" w14:textId="7FE8C5E4" w:rsidR="00B6526E" w:rsidRDefault="00E16A0A" w:rsidP="00E16A0A">
      <w:pPr>
        <w:ind w:left="360"/>
        <w:jc w:val="both"/>
        <w:rPr>
          <w:rFonts w:asciiTheme="majorHAnsi" w:hAnsiTheme="majorHAnsi" w:cs="Arial"/>
          <w:color w:val="FF0000"/>
          <w:sz w:val="22"/>
          <w:szCs w:val="22"/>
        </w:rPr>
      </w:pPr>
      <w:r>
        <w:rPr>
          <w:rFonts w:asciiTheme="majorHAnsi" w:hAnsiTheme="majorHAnsi" w:cs="Arial"/>
          <w:color w:val="000000" w:themeColor="text1"/>
          <w:sz w:val="22"/>
          <w:szCs w:val="22"/>
        </w:rPr>
        <w:t xml:space="preserve">En caso de errores durante el desarrollo de la práctica se podrían generar residuos de medios de cultivos los cuales no son peligrosos y podrán ser </w:t>
      </w:r>
      <w:proofErr w:type="gramStart"/>
      <w:r>
        <w:rPr>
          <w:rFonts w:asciiTheme="majorHAnsi" w:hAnsiTheme="majorHAnsi" w:cs="Arial"/>
          <w:color w:val="000000" w:themeColor="text1"/>
          <w:sz w:val="22"/>
          <w:szCs w:val="22"/>
        </w:rPr>
        <w:t>dispuestos  directamente</w:t>
      </w:r>
      <w:proofErr w:type="gramEnd"/>
      <w:r>
        <w:rPr>
          <w:rFonts w:asciiTheme="majorHAnsi" w:hAnsiTheme="majorHAnsi" w:cs="Arial"/>
          <w:color w:val="000000" w:themeColor="text1"/>
          <w:sz w:val="22"/>
          <w:szCs w:val="22"/>
        </w:rPr>
        <w:t xml:space="preserve"> en la poceta.</w:t>
      </w:r>
    </w:p>
    <w:p w14:paraId="3AE4C125" w14:textId="77777777" w:rsidR="00032E1D" w:rsidRPr="00F117F0" w:rsidRDefault="00032E1D" w:rsidP="00E16A0A">
      <w:pPr>
        <w:jc w:val="both"/>
        <w:rPr>
          <w:rFonts w:asciiTheme="majorHAnsi" w:hAnsiTheme="majorHAnsi" w:cs="Arial"/>
          <w:color w:val="FF0000"/>
          <w:sz w:val="22"/>
          <w:szCs w:val="22"/>
        </w:rPr>
      </w:pPr>
    </w:p>
    <w:p w14:paraId="42DD8617" w14:textId="57A6593E" w:rsidR="00794111" w:rsidRPr="00F117F0" w:rsidRDefault="0042614C" w:rsidP="006F6F0B">
      <w:pPr>
        <w:pStyle w:val="Prrafodelista"/>
        <w:numPr>
          <w:ilvl w:val="0"/>
          <w:numId w:val="6"/>
        </w:numPr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Documentos de referencia</w:t>
      </w:r>
    </w:p>
    <w:p w14:paraId="5463FBC2" w14:textId="77777777" w:rsidR="00884613" w:rsidRPr="00F117F0" w:rsidRDefault="00884613" w:rsidP="0042614C">
      <w:pPr>
        <w:jc w:val="both"/>
        <w:rPr>
          <w:rFonts w:asciiTheme="majorHAnsi" w:hAnsiTheme="majorHAnsi" w:cs="Arial"/>
          <w:color w:val="FF0000"/>
          <w:sz w:val="22"/>
          <w:szCs w:val="22"/>
        </w:rPr>
      </w:pPr>
    </w:p>
    <w:p w14:paraId="2FBEF503" w14:textId="77777777" w:rsidR="002540D9" w:rsidRPr="00C35E90" w:rsidRDefault="002540D9" w:rsidP="006F6F0B">
      <w:pPr>
        <w:pStyle w:val="Textosinformato"/>
        <w:numPr>
          <w:ilvl w:val="0"/>
          <w:numId w:val="18"/>
        </w:numPr>
        <w:spacing w:line="276" w:lineRule="auto"/>
        <w:rPr>
          <w:rFonts w:ascii="Arial" w:hAnsi="Arial"/>
          <w:sz w:val="20"/>
          <w:szCs w:val="20"/>
        </w:rPr>
      </w:pPr>
      <w:r w:rsidRPr="009B73D8">
        <w:rPr>
          <w:rFonts w:ascii="Arial" w:hAnsi="Arial"/>
          <w:sz w:val="20"/>
          <w:szCs w:val="20"/>
        </w:rPr>
        <w:t xml:space="preserve">Clavell, L.; Pedrique de Aulacio, M. </w:t>
      </w:r>
      <w:r>
        <w:rPr>
          <w:rFonts w:ascii="Arial" w:hAnsi="Arial"/>
          <w:sz w:val="20"/>
          <w:szCs w:val="20"/>
        </w:rPr>
        <w:t>(</w:t>
      </w:r>
      <w:r w:rsidRPr="009B73D8">
        <w:rPr>
          <w:rFonts w:ascii="Arial" w:hAnsi="Arial"/>
          <w:sz w:val="20"/>
          <w:szCs w:val="20"/>
        </w:rPr>
        <w:t>1992</w:t>
      </w:r>
      <w:r>
        <w:rPr>
          <w:rFonts w:ascii="Arial" w:hAnsi="Arial"/>
          <w:sz w:val="20"/>
          <w:szCs w:val="20"/>
        </w:rPr>
        <w:t>)</w:t>
      </w:r>
      <w:r w:rsidRPr="009B73D8">
        <w:rPr>
          <w:rFonts w:ascii="Arial" w:hAnsi="Arial"/>
          <w:sz w:val="20"/>
          <w:szCs w:val="20"/>
        </w:rPr>
        <w:t xml:space="preserve"> Microbiología. Manual de Métodos Generales (2da edición). Facultad de Farmacia. Universidad Central de Venezuela. </w:t>
      </w:r>
    </w:p>
    <w:p w14:paraId="4BCA44F0" w14:textId="77777777" w:rsidR="002540D9" w:rsidRPr="00E16A0A" w:rsidRDefault="002540D9" w:rsidP="006F6F0B">
      <w:pPr>
        <w:pStyle w:val="Prrafodelista"/>
        <w:numPr>
          <w:ilvl w:val="0"/>
          <w:numId w:val="18"/>
        </w:numPr>
      </w:pPr>
      <w:r w:rsidRPr="00E16A0A">
        <w:rPr>
          <w:shd w:val="clear" w:color="auto" w:fill="FFFFFF"/>
          <w:lang w:val="es-ES"/>
        </w:rPr>
        <w:t>Luna, F. J. (2012). </w:t>
      </w:r>
      <w:r w:rsidRPr="00E16A0A">
        <w:rPr>
          <w:i/>
          <w:iCs/>
          <w:shd w:val="clear" w:color="auto" w:fill="FFFFFF"/>
          <w:lang w:val="es-ES"/>
        </w:rPr>
        <w:t xml:space="preserve">Manual de prácticas de </w:t>
      </w:r>
      <w:proofErr w:type="gramStart"/>
      <w:r w:rsidRPr="00E16A0A">
        <w:rPr>
          <w:i/>
          <w:iCs/>
          <w:shd w:val="clear" w:color="auto" w:fill="FFFFFF"/>
          <w:lang w:val="es-ES"/>
        </w:rPr>
        <w:t>laboratorio :</w:t>
      </w:r>
      <w:proofErr w:type="gramEnd"/>
      <w:r w:rsidRPr="00E16A0A">
        <w:rPr>
          <w:i/>
          <w:iCs/>
          <w:shd w:val="clear" w:color="auto" w:fill="FFFFFF"/>
          <w:lang w:val="es-ES"/>
        </w:rPr>
        <w:t xml:space="preserve"> Microbiología general y aplicada</w:t>
      </w:r>
      <w:r w:rsidRPr="00E16A0A">
        <w:rPr>
          <w:shd w:val="clear" w:color="auto" w:fill="FFFFFF"/>
          <w:lang w:val="es-ES"/>
        </w:rPr>
        <w:t xml:space="preserve">. </w:t>
      </w:r>
      <w:r w:rsidRPr="00E16A0A">
        <w:rPr>
          <w:shd w:val="clear" w:color="auto" w:fill="FFFFFF"/>
        </w:rPr>
        <w:t xml:space="preserve">Retrieved from </w:t>
      </w:r>
      <w:hyperlink r:id="rId21" w:history="1">
        <w:r w:rsidRPr="00E16A0A">
          <w:rPr>
            <w:rStyle w:val="Hipervnculo"/>
            <w:shd w:val="clear" w:color="auto" w:fill="FFFFFF"/>
          </w:rPr>
          <w:t>https://ebookcentral-proquest-com.bdigital.sena.edu.co</w:t>
        </w:r>
      </w:hyperlink>
    </w:p>
    <w:p w14:paraId="29C384A7" w14:textId="27F3BAD3" w:rsidR="002540D9" w:rsidRPr="00E16A0A" w:rsidRDefault="002540D9" w:rsidP="006F6F0B">
      <w:pPr>
        <w:pStyle w:val="Prrafodelista"/>
        <w:numPr>
          <w:ilvl w:val="0"/>
          <w:numId w:val="18"/>
        </w:numPr>
        <w:rPr>
          <w:i/>
          <w:iCs/>
          <w:lang w:val="es-ES"/>
        </w:rPr>
      </w:pPr>
      <w:r w:rsidRPr="005C419F">
        <w:rPr>
          <w:shd w:val="clear" w:color="auto" w:fill="FFFFFF"/>
          <w:lang w:val="es-ES"/>
        </w:rPr>
        <w:t xml:space="preserve">ICONTEC (2015). </w:t>
      </w:r>
      <w:r w:rsidRPr="00E16A0A">
        <w:rPr>
          <w:i/>
          <w:iCs/>
          <w:shd w:val="clear" w:color="auto" w:fill="FFFFFF"/>
          <w:lang w:val="es-ES"/>
        </w:rPr>
        <w:t>NTC 6134. Calidad del agua. Guía general sobre la</w:t>
      </w:r>
      <w:r w:rsidRPr="00E16A0A">
        <w:rPr>
          <w:rStyle w:val="apple-converted-space"/>
          <w:i/>
          <w:iCs/>
          <w:shd w:val="clear" w:color="auto" w:fill="FFFFFF"/>
          <w:lang w:val="es-ES"/>
        </w:rPr>
        <w:t> </w:t>
      </w:r>
      <w:r w:rsidRPr="00E16A0A">
        <w:rPr>
          <w:i/>
          <w:iCs/>
          <w:lang w:val="es-ES"/>
        </w:rPr>
        <w:t>enumeración</w:t>
      </w:r>
      <w:r w:rsidRPr="00E16A0A">
        <w:rPr>
          <w:rStyle w:val="apple-converted-space"/>
          <w:i/>
          <w:iCs/>
          <w:shd w:val="clear" w:color="auto" w:fill="FFFFFF"/>
          <w:lang w:val="es-ES"/>
        </w:rPr>
        <w:t> </w:t>
      </w:r>
      <w:r w:rsidRPr="00E16A0A">
        <w:rPr>
          <w:i/>
          <w:iCs/>
          <w:shd w:val="clear" w:color="auto" w:fill="FFFFFF"/>
          <w:lang w:val="es-ES"/>
        </w:rPr>
        <w:t>de microorganismos por cultivo</w:t>
      </w:r>
      <w:r w:rsidR="00E16A0A">
        <w:rPr>
          <w:i/>
          <w:iCs/>
          <w:shd w:val="clear" w:color="auto" w:fill="FFFFFF"/>
          <w:lang w:val="es-ES"/>
        </w:rPr>
        <w:t>.</w:t>
      </w:r>
    </w:p>
    <w:p w14:paraId="4DCC923F" w14:textId="77777777" w:rsidR="00E77AAE" w:rsidRPr="002540D9" w:rsidRDefault="00E77AAE" w:rsidP="0042614C">
      <w:pPr>
        <w:jc w:val="both"/>
        <w:rPr>
          <w:rFonts w:asciiTheme="majorHAnsi" w:hAnsiTheme="majorHAnsi" w:cs="Arial"/>
          <w:color w:val="FF0000"/>
          <w:sz w:val="22"/>
          <w:szCs w:val="22"/>
          <w:lang w:val="es-ES"/>
        </w:rPr>
      </w:pPr>
    </w:p>
    <w:p w14:paraId="60100221" w14:textId="1B4DBF71" w:rsidR="0042614C" w:rsidRPr="00F117F0" w:rsidRDefault="0042614C" w:rsidP="006F6F0B">
      <w:pPr>
        <w:pStyle w:val="Prrafodelista"/>
        <w:numPr>
          <w:ilvl w:val="0"/>
          <w:numId w:val="11"/>
        </w:numPr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Anexos</w:t>
      </w:r>
    </w:p>
    <w:p w14:paraId="7D95D712" w14:textId="372DA26F" w:rsidR="004224C6" w:rsidRDefault="00B249BD" w:rsidP="006F6F0B">
      <w:pPr>
        <w:pStyle w:val="Prrafodelista"/>
        <w:numPr>
          <w:ilvl w:val="0"/>
          <w:numId w:val="4"/>
        </w:numPr>
        <w:jc w:val="both"/>
        <w:rPr>
          <w:rFonts w:asciiTheme="majorHAnsi" w:hAnsiTheme="majorHAnsi" w:cs="Arial"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color w:val="000000" w:themeColor="text1"/>
          <w:lang w:val="es-ES_tradnl"/>
        </w:rPr>
        <w:t>No aplica</w:t>
      </w:r>
      <w:r w:rsidR="001C795D">
        <w:rPr>
          <w:rFonts w:asciiTheme="majorHAnsi" w:hAnsiTheme="majorHAnsi" w:cs="Arial"/>
          <w:color w:val="000000" w:themeColor="text1"/>
          <w:lang w:val="es-ES_tradnl"/>
        </w:rPr>
        <w:t>.</w:t>
      </w:r>
    </w:p>
    <w:p w14:paraId="2F67AB91" w14:textId="77777777" w:rsidR="001C795D" w:rsidRPr="001C795D" w:rsidRDefault="001C795D" w:rsidP="001C795D">
      <w:pPr>
        <w:jc w:val="both"/>
        <w:rPr>
          <w:rFonts w:asciiTheme="majorHAnsi" w:hAnsiTheme="majorHAnsi" w:cs="Arial"/>
          <w:color w:val="000000" w:themeColor="text1"/>
        </w:rPr>
      </w:pPr>
    </w:p>
    <w:sectPr w:rsidR="001C795D" w:rsidRPr="001C795D" w:rsidSect="00B7644B">
      <w:headerReference w:type="even" r:id="rId22"/>
      <w:headerReference w:type="default" r:id="rId23"/>
      <w:footerReference w:type="default" r:id="rId24"/>
      <w:headerReference w:type="first" r:id="rId25"/>
      <w:footerReference w:type="first" r:id="rId26"/>
      <w:type w:val="oddPage"/>
      <w:pgSz w:w="12240" w:h="15840" w:code="1"/>
      <w:pgMar w:top="1418" w:right="1469" w:bottom="1418" w:left="1559" w:header="709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C6D27" w14:textId="77777777" w:rsidR="00132317" w:rsidRDefault="00132317" w:rsidP="003C5A68">
      <w:r>
        <w:separator/>
      </w:r>
    </w:p>
  </w:endnote>
  <w:endnote w:type="continuationSeparator" w:id="0">
    <w:p w14:paraId="1C60AC16" w14:textId="77777777" w:rsidR="00132317" w:rsidRDefault="00132317" w:rsidP="003C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Humanst521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8A10C" w14:textId="52F712A3" w:rsidR="00274D6C" w:rsidRPr="003D05EF" w:rsidRDefault="00274D6C" w:rsidP="00CA40D4">
    <w:pPr>
      <w:pStyle w:val="Piedepgina"/>
      <w:jc w:val="right"/>
      <w:rPr>
        <w:rFonts w:asciiTheme="majorHAnsi" w:hAnsiTheme="majorHAnsi"/>
        <w:sz w:val="20"/>
      </w:rPr>
    </w:pPr>
    <w:r w:rsidRPr="003D05EF">
      <w:rPr>
        <w:rFonts w:asciiTheme="majorHAnsi" w:hAnsiTheme="majorHAnsi"/>
        <w:sz w:val="20"/>
        <w:lang w:bidi="es-ES_tradnl"/>
      </w:rPr>
      <w:t xml:space="preserve">Página </w:t>
    </w:r>
    <w:r w:rsidRPr="003D05EF">
      <w:rPr>
        <w:rFonts w:asciiTheme="majorHAnsi" w:hAnsiTheme="majorHAnsi"/>
        <w:sz w:val="20"/>
        <w:lang w:bidi="es-ES_tradnl"/>
      </w:rPr>
      <w:fldChar w:fldCharType="begin"/>
    </w:r>
    <w:r w:rsidRPr="003D05EF">
      <w:rPr>
        <w:rFonts w:asciiTheme="majorHAnsi" w:hAnsiTheme="majorHAnsi"/>
        <w:sz w:val="20"/>
        <w:lang w:bidi="es-ES_tradnl"/>
      </w:rPr>
      <w:instrText xml:space="preserve"> PAGE </w:instrText>
    </w:r>
    <w:r w:rsidRPr="003D05EF">
      <w:rPr>
        <w:rFonts w:asciiTheme="majorHAnsi" w:hAnsiTheme="majorHAnsi"/>
        <w:sz w:val="20"/>
        <w:lang w:bidi="es-ES_tradnl"/>
      </w:rPr>
      <w:fldChar w:fldCharType="separate"/>
    </w:r>
    <w:r w:rsidR="00BB382C">
      <w:rPr>
        <w:rFonts w:asciiTheme="majorHAnsi" w:hAnsiTheme="majorHAnsi"/>
        <w:noProof/>
        <w:sz w:val="20"/>
        <w:lang w:bidi="es-ES_tradnl"/>
      </w:rPr>
      <w:t>7</w:t>
    </w:r>
    <w:r w:rsidRPr="003D05EF">
      <w:rPr>
        <w:rFonts w:asciiTheme="majorHAnsi" w:hAnsiTheme="majorHAnsi"/>
        <w:sz w:val="20"/>
        <w:lang w:bidi="es-ES_tradnl"/>
      </w:rPr>
      <w:fldChar w:fldCharType="end"/>
    </w:r>
    <w:r w:rsidRPr="003D05EF">
      <w:rPr>
        <w:rFonts w:asciiTheme="majorHAnsi" w:hAnsiTheme="majorHAnsi"/>
        <w:sz w:val="20"/>
        <w:lang w:bidi="es-ES_tradnl"/>
      </w:rPr>
      <w:t xml:space="preserve"> de </w:t>
    </w:r>
    <w:r w:rsidRPr="003D05EF">
      <w:rPr>
        <w:rFonts w:asciiTheme="majorHAnsi" w:hAnsiTheme="majorHAnsi"/>
        <w:sz w:val="20"/>
        <w:lang w:bidi="es-ES_tradnl"/>
      </w:rPr>
      <w:fldChar w:fldCharType="begin"/>
    </w:r>
    <w:r w:rsidRPr="003D05EF">
      <w:rPr>
        <w:rFonts w:asciiTheme="majorHAnsi" w:hAnsiTheme="majorHAnsi"/>
        <w:sz w:val="20"/>
        <w:lang w:bidi="es-ES_tradnl"/>
      </w:rPr>
      <w:instrText xml:space="preserve"> NUMPAGES </w:instrText>
    </w:r>
    <w:r w:rsidRPr="003D05EF">
      <w:rPr>
        <w:rFonts w:asciiTheme="majorHAnsi" w:hAnsiTheme="majorHAnsi"/>
        <w:sz w:val="20"/>
        <w:lang w:bidi="es-ES_tradnl"/>
      </w:rPr>
      <w:fldChar w:fldCharType="separate"/>
    </w:r>
    <w:r w:rsidR="00BB382C">
      <w:rPr>
        <w:rFonts w:asciiTheme="majorHAnsi" w:hAnsiTheme="majorHAnsi"/>
        <w:noProof/>
        <w:sz w:val="20"/>
        <w:lang w:bidi="es-ES_tradnl"/>
      </w:rPr>
      <w:t>7</w:t>
    </w:r>
    <w:r w:rsidRPr="003D05EF">
      <w:rPr>
        <w:rFonts w:asciiTheme="majorHAnsi" w:hAnsiTheme="majorHAnsi"/>
        <w:sz w:val="20"/>
        <w:lang w:bidi="es-ES_tradn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5F153" w14:textId="53FC8F71" w:rsidR="00274D6C" w:rsidRPr="00E53798" w:rsidRDefault="00274D6C" w:rsidP="00CA40D4">
    <w:pPr>
      <w:pStyle w:val="Piedepgina"/>
      <w:ind w:right="360"/>
      <w:jc w:val="right"/>
      <w:rPr>
        <w:rFonts w:asciiTheme="majorHAnsi" w:hAnsiTheme="majorHAnsi"/>
        <w:sz w:val="20"/>
      </w:rPr>
    </w:pPr>
    <w:r w:rsidRPr="00E53798">
      <w:rPr>
        <w:rFonts w:asciiTheme="majorHAnsi" w:hAnsiTheme="majorHAnsi"/>
        <w:sz w:val="20"/>
        <w:lang w:bidi="es-ES_tradnl"/>
      </w:rPr>
      <w:t xml:space="preserve">Página </w:t>
    </w:r>
    <w:r w:rsidRPr="00E53798">
      <w:rPr>
        <w:rFonts w:asciiTheme="majorHAnsi" w:hAnsiTheme="majorHAnsi"/>
        <w:sz w:val="20"/>
        <w:lang w:bidi="es-ES_tradnl"/>
      </w:rPr>
      <w:fldChar w:fldCharType="begin"/>
    </w:r>
    <w:r w:rsidRPr="00E53798">
      <w:rPr>
        <w:rFonts w:asciiTheme="majorHAnsi" w:hAnsiTheme="majorHAnsi"/>
        <w:sz w:val="20"/>
        <w:lang w:bidi="es-ES_tradnl"/>
      </w:rPr>
      <w:instrText xml:space="preserve"> PAGE </w:instrText>
    </w:r>
    <w:r w:rsidRPr="00E53798">
      <w:rPr>
        <w:rFonts w:asciiTheme="majorHAnsi" w:hAnsiTheme="majorHAnsi"/>
        <w:sz w:val="20"/>
        <w:lang w:bidi="es-ES_tradnl"/>
      </w:rPr>
      <w:fldChar w:fldCharType="separate"/>
    </w:r>
    <w:r w:rsidR="00BB382C">
      <w:rPr>
        <w:rFonts w:asciiTheme="majorHAnsi" w:hAnsiTheme="majorHAnsi"/>
        <w:noProof/>
        <w:sz w:val="20"/>
        <w:lang w:bidi="es-ES_tradnl"/>
      </w:rPr>
      <w:t>1</w:t>
    </w:r>
    <w:r w:rsidRPr="00E53798">
      <w:rPr>
        <w:rFonts w:asciiTheme="majorHAnsi" w:hAnsiTheme="majorHAnsi"/>
        <w:sz w:val="20"/>
        <w:lang w:bidi="es-ES_tradnl"/>
      </w:rPr>
      <w:fldChar w:fldCharType="end"/>
    </w:r>
    <w:r w:rsidRPr="00E53798">
      <w:rPr>
        <w:rFonts w:asciiTheme="majorHAnsi" w:hAnsiTheme="majorHAnsi"/>
        <w:sz w:val="20"/>
        <w:lang w:bidi="es-ES_tradnl"/>
      </w:rPr>
      <w:t xml:space="preserve"> de </w:t>
    </w:r>
    <w:r w:rsidRPr="00E53798">
      <w:rPr>
        <w:rFonts w:asciiTheme="majorHAnsi" w:hAnsiTheme="majorHAnsi"/>
        <w:sz w:val="20"/>
        <w:lang w:bidi="es-ES_tradnl"/>
      </w:rPr>
      <w:fldChar w:fldCharType="begin"/>
    </w:r>
    <w:r w:rsidRPr="00E53798">
      <w:rPr>
        <w:rFonts w:asciiTheme="majorHAnsi" w:hAnsiTheme="majorHAnsi"/>
        <w:sz w:val="20"/>
        <w:lang w:bidi="es-ES_tradnl"/>
      </w:rPr>
      <w:instrText xml:space="preserve"> NUMPAGES </w:instrText>
    </w:r>
    <w:r w:rsidRPr="00E53798">
      <w:rPr>
        <w:rFonts w:asciiTheme="majorHAnsi" w:hAnsiTheme="majorHAnsi"/>
        <w:sz w:val="20"/>
        <w:lang w:bidi="es-ES_tradnl"/>
      </w:rPr>
      <w:fldChar w:fldCharType="separate"/>
    </w:r>
    <w:r w:rsidR="00BB382C">
      <w:rPr>
        <w:rFonts w:asciiTheme="majorHAnsi" w:hAnsiTheme="majorHAnsi"/>
        <w:noProof/>
        <w:sz w:val="20"/>
        <w:lang w:bidi="es-ES_tradnl"/>
      </w:rPr>
      <w:t>7</w:t>
    </w:r>
    <w:r w:rsidRPr="00E53798">
      <w:rPr>
        <w:rFonts w:asciiTheme="majorHAnsi" w:hAnsiTheme="majorHAnsi"/>
        <w:sz w:val="20"/>
        <w:lang w:bidi="es-ES_trad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3644A" w14:textId="77777777" w:rsidR="00132317" w:rsidRDefault="00132317" w:rsidP="003C5A68">
      <w:r>
        <w:separator/>
      </w:r>
    </w:p>
  </w:footnote>
  <w:footnote w:type="continuationSeparator" w:id="0">
    <w:p w14:paraId="1C34A06B" w14:textId="77777777" w:rsidR="00132317" w:rsidRDefault="00132317" w:rsidP="003C5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2561A" w14:textId="77777777" w:rsidR="00274D6C" w:rsidRPr="003C5A68" w:rsidRDefault="00274D6C" w:rsidP="003C5A68">
    <w:pPr>
      <w:pStyle w:val="Encabe"/>
      <w:rPr>
        <w:rFonts w:ascii="Arial" w:hAnsi="Arial" w:cs="Arial"/>
        <w:sz w:val="20"/>
        <w:u w:val="single"/>
      </w:rPr>
    </w:pPr>
    <w:r w:rsidRPr="003C5A68">
      <w:rPr>
        <w:rFonts w:ascii="Arial" w:hAnsi="Arial" w:cs="Arial"/>
        <w:b/>
        <w:sz w:val="20"/>
        <w:u w:val="single"/>
        <w:lang w:val="es-CO"/>
      </w:rPr>
      <w:t>P01-9211-16</w:t>
    </w:r>
    <w:r w:rsidRPr="003C5A68">
      <w:rPr>
        <w:rFonts w:ascii="Arial" w:hAnsi="Arial" w:cs="Arial"/>
        <w:u w:val="single"/>
      </w:rPr>
      <w:t xml:space="preserve"> </w:t>
    </w:r>
    <w:r w:rsidRPr="003C5A68">
      <w:rPr>
        <w:rFonts w:ascii="Arial" w:hAnsi="Arial" w:cs="Arial"/>
        <w:b/>
        <w:sz w:val="20"/>
        <w:u w:val="single"/>
        <w:lang w:val="es-CO"/>
      </w:rPr>
      <w:t xml:space="preserve">Instructivo para la Elaboración y Codificación de los Documentos    </w:t>
    </w:r>
    <w:r w:rsidRPr="003C5A68">
      <w:rPr>
        <w:rFonts w:ascii="Arial" w:hAnsi="Arial" w:cs="Arial"/>
        <w:sz w:val="20"/>
        <w:u w:val="single"/>
      </w:rPr>
      <w:t xml:space="preserve">Página </w:t>
    </w:r>
    <w:r w:rsidRPr="003C5A68">
      <w:rPr>
        <w:rFonts w:ascii="Arial" w:hAnsi="Arial" w:cs="Arial"/>
        <w:sz w:val="20"/>
        <w:u w:val="single"/>
      </w:rPr>
      <w:fldChar w:fldCharType="begin"/>
    </w:r>
    <w:r w:rsidRPr="003C5A68">
      <w:rPr>
        <w:rFonts w:ascii="Arial" w:hAnsi="Arial" w:cs="Arial"/>
        <w:sz w:val="20"/>
        <w:u w:val="single"/>
      </w:rPr>
      <w:instrText xml:space="preserve"> PAGE </w:instrText>
    </w:r>
    <w:r w:rsidRPr="003C5A68">
      <w:rPr>
        <w:rFonts w:ascii="Arial" w:hAnsi="Arial" w:cs="Arial"/>
        <w:sz w:val="20"/>
        <w:u w:val="single"/>
      </w:rPr>
      <w:fldChar w:fldCharType="separate"/>
    </w:r>
    <w:r>
      <w:rPr>
        <w:rFonts w:ascii="Arial" w:hAnsi="Arial" w:cs="Arial"/>
        <w:noProof/>
        <w:sz w:val="20"/>
        <w:u w:val="single"/>
      </w:rPr>
      <w:t>2</w:t>
    </w:r>
    <w:r w:rsidRPr="003C5A68">
      <w:rPr>
        <w:rFonts w:ascii="Arial" w:hAnsi="Arial" w:cs="Arial"/>
        <w:sz w:val="20"/>
        <w:u w:val="single"/>
      </w:rPr>
      <w:fldChar w:fldCharType="end"/>
    </w:r>
    <w:r w:rsidRPr="003C5A68">
      <w:rPr>
        <w:rFonts w:ascii="Arial" w:hAnsi="Arial" w:cs="Arial"/>
        <w:sz w:val="20"/>
        <w:u w:val="single"/>
      </w:rPr>
      <w:t xml:space="preserve"> de </w:t>
    </w:r>
    <w:r w:rsidRPr="003C5A68">
      <w:rPr>
        <w:rFonts w:ascii="Arial" w:hAnsi="Arial" w:cs="Arial"/>
        <w:sz w:val="20"/>
        <w:u w:val="single"/>
      </w:rPr>
      <w:fldChar w:fldCharType="begin"/>
    </w:r>
    <w:r w:rsidRPr="003C5A68">
      <w:rPr>
        <w:rFonts w:ascii="Arial" w:hAnsi="Arial" w:cs="Arial"/>
        <w:sz w:val="20"/>
        <w:u w:val="single"/>
      </w:rPr>
      <w:instrText xml:space="preserve"> NUMPAGES </w:instrText>
    </w:r>
    <w:r w:rsidRPr="003C5A68">
      <w:rPr>
        <w:rFonts w:ascii="Arial" w:hAnsi="Arial" w:cs="Arial"/>
        <w:sz w:val="20"/>
        <w:u w:val="single"/>
      </w:rPr>
      <w:fldChar w:fldCharType="separate"/>
    </w:r>
    <w:r w:rsidR="00BB382C">
      <w:rPr>
        <w:rFonts w:ascii="Arial" w:hAnsi="Arial" w:cs="Arial"/>
        <w:noProof/>
        <w:sz w:val="20"/>
        <w:u w:val="single"/>
      </w:rPr>
      <w:t>7</w:t>
    </w:r>
    <w:r w:rsidRPr="003C5A68">
      <w:rPr>
        <w:rFonts w:ascii="Arial" w:hAnsi="Arial" w:cs="Arial"/>
        <w:sz w:val="20"/>
        <w:u w:val="single"/>
      </w:rPr>
      <w:fldChar w:fldCharType="end"/>
    </w:r>
  </w:p>
  <w:p w14:paraId="14DDFC9D" w14:textId="77777777" w:rsidR="00274D6C" w:rsidRPr="003C5A68" w:rsidRDefault="00274D6C">
    <w:pPr>
      <w:pStyle w:val="Encabe"/>
      <w:rPr>
        <w:rFonts w:ascii="Arial" w:hAnsi="Arial" w:cs="Arial"/>
        <w:b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2" w:space="0" w:color="BFBFBF" w:themeColor="background1" w:themeShade="BF"/>
        <w:left w:val="single" w:sz="2" w:space="0" w:color="BFBFBF" w:themeColor="background1" w:themeShade="BF"/>
        <w:bottom w:val="single" w:sz="2" w:space="0" w:color="BFBFBF" w:themeColor="background1" w:themeShade="BF"/>
        <w:right w:val="single" w:sz="2" w:space="0" w:color="BFBFBF" w:themeColor="background1" w:themeShade="BF"/>
        <w:insideH w:val="single" w:sz="2" w:space="0" w:color="BFBFBF" w:themeColor="background1" w:themeShade="BF"/>
        <w:insideV w:val="single" w:sz="2" w:space="0" w:color="BFBFBF" w:themeColor="background1" w:themeShade="BF"/>
      </w:tblBorders>
      <w:tblLook w:val="04A0" w:firstRow="1" w:lastRow="0" w:firstColumn="1" w:lastColumn="0" w:noHBand="0" w:noVBand="1"/>
    </w:tblPr>
    <w:tblGrid>
      <w:gridCol w:w="1368"/>
      <w:gridCol w:w="7838"/>
    </w:tblGrid>
    <w:tr w:rsidR="00274D6C" w:rsidRPr="0000564C" w14:paraId="0257980B" w14:textId="77777777" w:rsidTr="004224C6">
      <w:trPr>
        <w:jc w:val="center"/>
      </w:trPr>
      <w:tc>
        <w:tcPr>
          <w:tcW w:w="1384" w:type="dxa"/>
          <w:vAlign w:val="center"/>
        </w:tcPr>
        <w:p w14:paraId="697F0C89" w14:textId="3AF6D632" w:rsidR="00274D6C" w:rsidRPr="00E07A80" w:rsidRDefault="00274D6C" w:rsidP="005553DD">
          <w:pPr>
            <w:pStyle w:val="Encabezado"/>
            <w:jc w:val="center"/>
            <w:rPr>
              <w:rFonts w:asciiTheme="majorHAnsi" w:hAnsiTheme="majorHAnsi"/>
            </w:rPr>
          </w:pPr>
          <w:r w:rsidRPr="00E07A80">
            <w:rPr>
              <w:rFonts w:asciiTheme="majorHAnsi" w:hAnsiTheme="majorHAnsi" w:cs="Arial"/>
              <w:b/>
              <w:sz w:val="18"/>
              <w:szCs w:val="20"/>
            </w:rPr>
            <w:t>Q</w:t>
          </w:r>
          <w:r w:rsidR="0093617A">
            <w:rPr>
              <w:rFonts w:asciiTheme="majorHAnsi" w:hAnsiTheme="majorHAnsi" w:cs="Arial"/>
              <w:b/>
              <w:sz w:val="18"/>
              <w:szCs w:val="20"/>
            </w:rPr>
            <w:t>AI-ATI-00</w:t>
          </w:r>
          <w:r w:rsidR="002E15F4">
            <w:rPr>
              <w:rFonts w:asciiTheme="majorHAnsi" w:hAnsiTheme="majorHAnsi" w:cs="Arial"/>
              <w:b/>
              <w:sz w:val="18"/>
              <w:szCs w:val="20"/>
            </w:rPr>
            <w:t>7</w:t>
          </w:r>
        </w:p>
      </w:tc>
      <w:tc>
        <w:tcPr>
          <w:tcW w:w="7967" w:type="dxa"/>
        </w:tcPr>
        <w:p w14:paraId="4A10D210" w14:textId="79CEAD4B" w:rsidR="00274D6C" w:rsidRPr="00666A77" w:rsidRDefault="00784D17" w:rsidP="00DC4C3C">
          <w:pPr>
            <w:rPr>
              <w:rFonts w:asciiTheme="majorHAnsi" w:hAnsiTheme="majorHAnsi"/>
              <w:sz w:val="18"/>
            </w:rPr>
          </w:pPr>
          <w:r w:rsidRPr="00784D17">
            <w:rPr>
              <w:rFonts w:asciiTheme="majorHAnsi" w:hAnsiTheme="majorHAnsi" w:cs="Arial"/>
              <w:bCs/>
              <w:sz w:val="18"/>
              <w:szCs w:val="18"/>
              <w:lang w:val="es-CO"/>
            </w:rPr>
            <w:t xml:space="preserve">Instructivo para </w:t>
          </w:r>
          <w:r w:rsidR="00DC4C3C">
            <w:rPr>
              <w:rFonts w:asciiTheme="majorHAnsi" w:hAnsiTheme="majorHAnsi" w:cs="Arial"/>
              <w:bCs/>
              <w:sz w:val="18"/>
              <w:szCs w:val="18"/>
              <w:lang w:val="es-CO"/>
            </w:rPr>
            <w:t>determinar la acidez total en un vinagre comercial por volumetría ácido-base</w:t>
          </w:r>
        </w:p>
      </w:tc>
    </w:tr>
  </w:tbl>
  <w:p w14:paraId="59E6B36D" w14:textId="77777777" w:rsidR="00274D6C" w:rsidRPr="0000564C" w:rsidRDefault="00274D6C" w:rsidP="005553DD">
    <w:pPr>
      <w:pStyle w:val="Encabezado"/>
      <w:rPr>
        <w:color w:val="A6A6A6" w:themeColor="background1" w:themeShade="A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703"/>
      <w:gridCol w:w="6591"/>
      <w:gridCol w:w="1913"/>
    </w:tblGrid>
    <w:tr w:rsidR="00131866" w:rsidRPr="00E07A80" w14:paraId="5426E599" w14:textId="77777777" w:rsidTr="00131866">
      <w:trPr>
        <w:trHeight w:val="1514"/>
        <w:jc w:val="center"/>
      </w:trPr>
      <w:tc>
        <w:tcPr>
          <w:tcW w:w="1703" w:type="dxa"/>
          <w:tcBorders>
            <w:right w:val="single" w:sz="4" w:space="0" w:color="auto"/>
          </w:tcBorders>
        </w:tcPr>
        <w:p w14:paraId="3C593FF4" w14:textId="3BC4C24F" w:rsidR="00274D6C" w:rsidRPr="00E07A80" w:rsidRDefault="00274D6C" w:rsidP="004769CC">
          <w:pPr>
            <w:pStyle w:val="Encabe"/>
            <w:jc w:val="center"/>
            <w:rPr>
              <w:rFonts w:asciiTheme="majorHAnsi" w:hAnsiTheme="majorHAnsi"/>
              <w:sz w:val="22"/>
            </w:rPr>
          </w:pPr>
        </w:p>
        <w:p w14:paraId="46F73DF9" w14:textId="724FB708" w:rsidR="00274D6C" w:rsidRPr="00E07A80" w:rsidRDefault="00AA4EBB" w:rsidP="004769CC">
          <w:pPr>
            <w:pStyle w:val="Encabe"/>
            <w:jc w:val="center"/>
            <w:rPr>
              <w:rFonts w:asciiTheme="majorHAnsi" w:hAnsiTheme="majorHAnsi" w:cs="Arial"/>
              <w:sz w:val="16"/>
              <w:lang w:val="es-CO"/>
            </w:rPr>
          </w:pPr>
          <w:r>
            <w:rPr>
              <w:rFonts w:asciiTheme="majorHAnsi" w:hAnsiTheme="majorHAnsi" w:cs="Arial"/>
              <w:noProof/>
              <w:sz w:val="16"/>
              <w:lang w:val="es-CO"/>
            </w:rPr>
            <w:drawing>
              <wp:inline distT="0" distB="0" distL="0" distR="0" wp14:anchorId="5239AE75" wp14:editId="2699B9DD">
                <wp:extent cx="652569" cy="584616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3212" cy="5851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6114B22" w14:textId="77777777" w:rsidR="00274D6C" w:rsidRPr="00E07A80" w:rsidRDefault="00274D6C" w:rsidP="004769CC">
          <w:pPr>
            <w:pStyle w:val="Encabe"/>
            <w:jc w:val="center"/>
            <w:rPr>
              <w:rFonts w:asciiTheme="majorHAnsi" w:hAnsiTheme="majorHAnsi" w:cs="Arial"/>
              <w:sz w:val="16"/>
              <w:lang w:val="es-CO"/>
            </w:rPr>
          </w:pPr>
        </w:p>
        <w:p w14:paraId="714534EF" w14:textId="43357ADA" w:rsidR="00274D6C" w:rsidRPr="00E07A80" w:rsidRDefault="00274D6C" w:rsidP="00AA4EBB">
          <w:pPr>
            <w:pStyle w:val="Encabe"/>
            <w:rPr>
              <w:rFonts w:asciiTheme="majorHAnsi" w:hAnsiTheme="majorHAnsi"/>
              <w:sz w:val="22"/>
            </w:rPr>
          </w:pPr>
        </w:p>
      </w:tc>
      <w:tc>
        <w:tcPr>
          <w:tcW w:w="6591" w:type="dxa"/>
          <w:tcBorders>
            <w:left w:val="single" w:sz="4" w:space="0" w:color="auto"/>
            <w:right w:val="single" w:sz="4" w:space="0" w:color="auto"/>
          </w:tcBorders>
        </w:tcPr>
        <w:p w14:paraId="070CABD0" w14:textId="77777777" w:rsidR="00274D6C" w:rsidRPr="00E07A80" w:rsidRDefault="00274D6C" w:rsidP="00F50889">
          <w:pPr>
            <w:jc w:val="center"/>
            <w:rPr>
              <w:rFonts w:asciiTheme="majorHAnsi" w:hAnsiTheme="majorHAnsi" w:cs="Arial"/>
              <w:sz w:val="22"/>
              <w:szCs w:val="20"/>
              <w:lang w:val="es-CO"/>
            </w:rPr>
          </w:pPr>
          <w:r w:rsidRPr="00E07A80">
            <w:rPr>
              <w:rFonts w:asciiTheme="majorHAnsi" w:hAnsiTheme="majorHAnsi" w:cs="Arial"/>
              <w:sz w:val="22"/>
              <w:szCs w:val="20"/>
              <w:lang w:val="es-CO"/>
            </w:rPr>
            <w:t>Servicio Nacional de Aprendizaje SENA</w:t>
          </w:r>
        </w:p>
        <w:p w14:paraId="0C280F20" w14:textId="77777777" w:rsidR="00274D6C" w:rsidRPr="00E07A80" w:rsidRDefault="00274D6C" w:rsidP="00F50889">
          <w:pPr>
            <w:jc w:val="center"/>
            <w:rPr>
              <w:rFonts w:asciiTheme="majorHAnsi" w:hAnsiTheme="majorHAnsi" w:cs="Arial"/>
              <w:sz w:val="22"/>
              <w:szCs w:val="20"/>
              <w:lang w:val="es-CO"/>
            </w:rPr>
          </w:pPr>
          <w:r w:rsidRPr="00E07A80">
            <w:rPr>
              <w:rFonts w:asciiTheme="majorHAnsi" w:hAnsiTheme="majorHAnsi" w:cs="Arial"/>
              <w:sz w:val="22"/>
              <w:szCs w:val="20"/>
              <w:lang w:val="es-CO"/>
            </w:rPr>
            <w:t>Centro de Gestión Industrial</w:t>
          </w:r>
        </w:p>
        <w:p w14:paraId="77D8F9D1" w14:textId="77777777" w:rsidR="00274D6C" w:rsidRPr="00E07A80" w:rsidRDefault="00274D6C" w:rsidP="00F50889">
          <w:pPr>
            <w:jc w:val="center"/>
            <w:rPr>
              <w:rFonts w:asciiTheme="majorHAnsi" w:hAnsiTheme="majorHAnsi" w:cs="Arial"/>
              <w:sz w:val="22"/>
              <w:szCs w:val="20"/>
              <w:lang w:val="es-CO"/>
            </w:rPr>
          </w:pPr>
        </w:p>
        <w:p w14:paraId="59F4B3CC" w14:textId="67515FE5" w:rsidR="00274D6C" w:rsidRPr="00E07A80" w:rsidRDefault="00503112" w:rsidP="00DC4C3C">
          <w:pPr>
            <w:jc w:val="center"/>
            <w:rPr>
              <w:rFonts w:asciiTheme="majorHAnsi" w:hAnsiTheme="majorHAnsi"/>
              <w:b/>
              <w:sz w:val="22"/>
            </w:rPr>
          </w:pPr>
          <w:r>
            <w:rPr>
              <w:rFonts w:asciiTheme="majorHAnsi" w:hAnsiTheme="majorHAnsi"/>
              <w:b/>
            </w:rPr>
            <w:t xml:space="preserve">Práctica de </w:t>
          </w:r>
          <w:r w:rsidR="006F3981">
            <w:rPr>
              <w:rFonts w:asciiTheme="majorHAnsi" w:hAnsiTheme="majorHAnsi"/>
              <w:b/>
            </w:rPr>
            <w:t>l</w:t>
          </w:r>
          <w:r>
            <w:rPr>
              <w:rFonts w:asciiTheme="majorHAnsi" w:hAnsiTheme="majorHAnsi"/>
              <w:b/>
            </w:rPr>
            <w:t>aboratorio para la elaboración de medios de cultivo</w:t>
          </w:r>
          <w:r w:rsidR="007D25E3">
            <w:rPr>
              <w:rFonts w:asciiTheme="majorHAnsi" w:hAnsiTheme="majorHAnsi"/>
              <w:b/>
            </w:rPr>
            <w:t xml:space="preserve"> y alistamiento de material</w:t>
          </w:r>
          <w:r w:rsidR="00AA4EBB">
            <w:rPr>
              <w:rFonts w:asciiTheme="majorHAnsi" w:hAnsiTheme="majorHAnsi"/>
              <w:b/>
            </w:rPr>
            <w:t>es para aislamiento de microorganismos</w:t>
          </w:r>
        </w:p>
      </w:tc>
      <w:tc>
        <w:tcPr>
          <w:tcW w:w="1913" w:type="dxa"/>
          <w:tcBorders>
            <w:left w:val="single" w:sz="4" w:space="0" w:color="auto"/>
          </w:tcBorders>
        </w:tcPr>
        <w:p w14:paraId="1D6AFACC" w14:textId="77777777" w:rsidR="00274D6C" w:rsidRPr="00E07A80" w:rsidRDefault="00274D6C" w:rsidP="0069122D">
          <w:pPr>
            <w:rPr>
              <w:rFonts w:asciiTheme="majorHAnsi" w:hAnsiTheme="majorHAnsi" w:cs="Arial"/>
              <w:sz w:val="22"/>
            </w:rPr>
          </w:pPr>
        </w:p>
        <w:p w14:paraId="64D50053" w14:textId="77777777" w:rsidR="0020747E" w:rsidRDefault="0020747E" w:rsidP="0069122D">
          <w:pPr>
            <w:rPr>
              <w:rFonts w:asciiTheme="majorHAnsi" w:hAnsiTheme="majorHAnsi" w:cs="Arial"/>
              <w:sz w:val="22"/>
            </w:rPr>
          </w:pPr>
        </w:p>
        <w:p w14:paraId="17CB61E3" w14:textId="52C1FA6C" w:rsidR="00274D6C" w:rsidRPr="00F96D0D" w:rsidRDefault="00274D6C" w:rsidP="0069122D">
          <w:pPr>
            <w:rPr>
              <w:rFonts w:asciiTheme="majorHAnsi" w:hAnsiTheme="majorHAnsi" w:cs="Arial"/>
              <w:sz w:val="22"/>
            </w:rPr>
          </w:pPr>
          <w:r w:rsidRPr="00F96D0D">
            <w:rPr>
              <w:rFonts w:asciiTheme="majorHAnsi" w:hAnsiTheme="majorHAnsi" w:cs="Arial"/>
              <w:sz w:val="22"/>
            </w:rPr>
            <w:t>Versión:  0</w:t>
          </w:r>
          <w:r w:rsidR="00751BBD">
            <w:rPr>
              <w:rFonts w:asciiTheme="majorHAnsi" w:hAnsiTheme="majorHAnsi" w:cs="Arial"/>
              <w:sz w:val="22"/>
            </w:rPr>
            <w:t>3</w:t>
          </w:r>
        </w:p>
        <w:p w14:paraId="3033F410" w14:textId="09C4FAC5" w:rsidR="00274D6C" w:rsidRPr="00E07A80" w:rsidRDefault="00274D6C" w:rsidP="0069122D">
          <w:pPr>
            <w:rPr>
              <w:rFonts w:asciiTheme="majorHAnsi" w:hAnsiTheme="majorHAnsi" w:cs="Arial"/>
              <w:sz w:val="22"/>
            </w:rPr>
          </w:pPr>
        </w:p>
      </w:tc>
    </w:tr>
  </w:tbl>
  <w:p w14:paraId="73430BF9" w14:textId="40F4973F" w:rsidR="00274D6C" w:rsidRDefault="00274D6C">
    <w:pPr>
      <w:pStyle w:val="Encab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21FB"/>
    <w:multiLevelType w:val="hybridMultilevel"/>
    <w:tmpl w:val="559CC2D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E0D59"/>
    <w:multiLevelType w:val="multilevel"/>
    <w:tmpl w:val="82F0BBA6"/>
    <w:lvl w:ilvl="0">
      <w:start w:val="1"/>
      <w:numFmt w:val="upperLetter"/>
      <w:lvlText w:val="%1."/>
      <w:lvlJc w:val="left"/>
      <w:pPr>
        <w:ind w:left="144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5D0C2B"/>
    <w:multiLevelType w:val="hybridMultilevel"/>
    <w:tmpl w:val="574EAA5A"/>
    <w:lvl w:ilvl="0" w:tplc="95A0ACD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422DE"/>
    <w:multiLevelType w:val="hybridMultilevel"/>
    <w:tmpl w:val="2916762A"/>
    <w:lvl w:ilvl="0" w:tplc="F114235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000000" w:themeColor="text1"/>
      </w:rPr>
    </w:lvl>
    <w:lvl w:ilvl="1" w:tplc="040A0019" w:tentative="1">
      <w:start w:val="1"/>
      <w:numFmt w:val="lowerLetter"/>
      <w:lvlText w:val="%2."/>
      <w:lvlJc w:val="left"/>
      <w:pPr>
        <w:ind w:left="2520" w:hanging="360"/>
      </w:pPr>
    </w:lvl>
    <w:lvl w:ilvl="2" w:tplc="040A001B" w:tentative="1">
      <w:start w:val="1"/>
      <w:numFmt w:val="lowerRoman"/>
      <w:lvlText w:val="%3."/>
      <w:lvlJc w:val="right"/>
      <w:pPr>
        <w:ind w:left="3240" w:hanging="180"/>
      </w:pPr>
    </w:lvl>
    <w:lvl w:ilvl="3" w:tplc="040A000F" w:tentative="1">
      <w:start w:val="1"/>
      <w:numFmt w:val="decimal"/>
      <w:lvlText w:val="%4."/>
      <w:lvlJc w:val="left"/>
      <w:pPr>
        <w:ind w:left="3960" w:hanging="360"/>
      </w:pPr>
    </w:lvl>
    <w:lvl w:ilvl="4" w:tplc="040A0019" w:tentative="1">
      <w:start w:val="1"/>
      <w:numFmt w:val="lowerLetter"/>
      <w:lvlText w:val="%5."/>
      <w:lvlJc w:val="left"/>
      <w:pPr>
        <w:ind w:left="4680" w:hanging="360"/>
      </w:pPr>
    </w:lvl>
    <w:lvl w:ilvl="5" w:tplc="040A001B" w:tentative="1">
      <w:start w:val="1"/>
      <w:numFmt w:val="lowerRoman"/>
      <w:lvlText w:val="%6."/>
      <w:lvlJc w:val="right"/>
      <w:pPr>
        <w:ind w:left="5400" w:hanging="180"/>
      </w:pPr>
    </w:lvl>
    <w:lvl w:ilvl="6" w:tplc="040A000F" w:tentative="1">
      <w:start w:val="1"/>
      <w:numFmt w:val="decimal"/>
      <w:lvlText w:val="%7."/>
      <w:lvlJc w:val="left"/>
      <w:pPr>
        <w:ind w:left="6120" w:hanging="360"/>
      </w:pPr>
    </w:lvl>
    <w:lvl w:ilvl="7" w:tplc="040A0019" w:tentative="1">
      <w:start w:val="1"/>
      <w:numFmt w:val="lowerLetter"/>
      <w:lvlText w:val="%8."/>
      <w:lvlJc w:val="left"/>
      <w:pPr>
        <w:ind w:left="6840" w:hanging="360"/>
      </w:pPr>
    </w:lvl>
    <w:lvl w:ilvl="8" w:tplc="0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0B5349C"/>
    <w:multiLevelType w:val="hybridMultilevel"/>
    <w:tmpl w:val="4BD6DF8A"/>
    <w:lvl w:ilvl="0" w:tplc="040A000F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2E4BC1"/>
    <w:multiLevelType w:val="hybridMultilevel"/>
    <w:tmpl w:val="28F0F1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C4710B"/>
    <w:multiLevelType w:val="hybridMultilevel"/>
    <w:tmpl w:val="1F960DA4"/>
    <w:lvl w:ilvl="0" w:tplc="89E21B4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8227E"/>
    <w:multiLevelType w:val="hybridMultilevel"/>
    <w:tmpl w:val="F72CF0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18144A"/>
    <w:multiLevelType w:val="hybridMultilevel"/>
    <w:tmpl w:val="FFCE0C5C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BE33F62"/>
    <w:multiLevelType w:val="multilevel"/>
    <w:tmpl w:val="888E33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9D0419"/>
    <w:multiLevelType w:val="hybridMultilevel"/>
    <w:tmpl w:val="E4006198"/>
    <w:lvl w:ilvl="0" w:tplc="E5322BD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715CF8"/>
    <w:multiLevelType w:val="hybridMultilevel"/>
    <w:tmpl w:val="90B4CE64"/>
    <w:lvl w:ilvl="0" w:tplc="0368FD1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5F6FAC"/>
    <w:multiLevelType w:val="hybridMultilevel"/>
    <w:tmpl w:val="D28CD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E1F8E"/>
    <w:multiLevelType w:val="hybridMultilevel"/>
    <w:tmpl w:val="663C6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E0851"/>
    <w:multiLevelType w:val="hybridMultilevel"/>
    <w:tmpl w:val="717AD2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0D76E5B"/>
    <w:multiLevelType w:val="hybridMultilevel"/>
    <w:tmpl w:val="DAE2ABCC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53F7865"/>
    <w:multiLevelType w:val="multilevel"/>
    <w:tmpl w:val="4A204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77F39F6"/>
    <w:multiLevelType w:val="multilevel"/>
    <w:tmpl w:val="A86CAF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83D280F"/>
    <w:multiLevelType w:val="hybridMultilevel"/>
    <w:tmpl w:val="F5427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D7239F"/>
    <w:multiLevelType w:val="hybridMultilevel"/>
    <w:tmpl w:val="A9E665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CA4BA7"/>
    <w:multiLevelType w:val="hybridMultilevel"/>
    <w:tmpl w:val="FBFEF01C"/>
    <w:lvl w:ilvl="0" w:tplc="E5322BD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297FEE"/>
    <w:multiLevelType w:val="hybridMultilevel"/>
    <w:tmpl w:val="5A7822D0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CFA66BB"/>
    <w:multiLevelType w:val="hybridMultilevel"/>
    <w:tmpl w:val="CF6E6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2B02E9"/>
    <w:multiLevelType w:val="hybridMultilevel"/>
    <w:tmpl w:val="8EFE18A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5590516">
    <w:abstractNumId w:val="16"/>
  </w:num>
  <w:num w:numId="2" w16cid:durableId="1313758932">
    <w:abstractNumId w:val="13"/>
  </w:num>
  <w:num w:numId="3" w16cid:durableId="309985949">
    <w:abstractNumId w:val="20"/>
  </w:num>
  <w:num w:numId="4" w16cid:durableId="1011955672">
    <w:abstractNumId w:val="19"/>
  </w:num>
  <w:num w:numId="5" w16cid:durableId="1857423564">
    <w:abstractNumId w:val="23"/>
  </w:num>
  <w:num w:numId="6" w16cid:durableId="620722193">
    <w:abstractNumId w:val="11"/>
  </w:num>
  <w:num w:numId="7" w16cid:durableId="1528130719">
    <w:abstractNumId w:val="2"/>
  </w:num>
  <w:num w:numId="8" w16cid:durableId="1538275215">
    <w:abstractNumId w:val="8"/>
  </w:num>
  <w:num w:numId="9" w16cid:durableId="96172541">
    <w:abstractNumId w:val="15"/>
  </w:num>
  <w:num w:numId="10" w16cid:durableId="1583106842">
    <w:abstractNumId w:val="21"/>
  </w:num>
  <w:num w:numId="11" w16cid:durableId="461190926">
    <w:abstractNumId w:val="4"/>
  </w:num>
  <w:num w:numId="12" w16cid:durableId="1492982021">
    <w:abstractNumId w:val="10"/>
  </w:num>
  <w:num w:numId="13" w16cid:durableId="306670253">
    <w:abstractNumId w:val="3"/>
  </w:num>
  <w:num w:numId="14" w16cid:durableId="1179388304">
    <w:abstractNumId w:val="6"/>
  </w:num>
  <w:num w:numId="15" w16cid:durableId="2018996991">
    <w:abstractNumId w:val="5"/>
  </w:num>
  <w:num w:numId="16" w16cid:durableId="1895848791">
    <w:abstractNumId w:val="18"/>
  </w:num>
  <w:num w:numId="17" w16cid:durableId="1304460615">
    <w:abstractNumId w:val="14"/>
  </w:num>
  <w:num w:numId="18" w16cid:durableId="1002321344">
    <w:abstractNumId w:val="22"/>
  </w:num>
  <w:num w:numId="19" w16cid:durableId="654065932">
    <w:abstractNumId w:val="7"/>
  </w:num>
  <w:num w:numId="20" w16cid:durableId="887180914">
    <w:abstractNumId w:val="1"/>
  </w:num>
  <w:num w:numId="21" w16cid:durableId="1727609972">
    <w:abstractNumId w:val="17"/>
  </w:num>
  <w:num w:numId="22" w16cid:durableId="1516962897">
    <w:abstractNumId w:val="0"/>
  </w:num>
  <w:num w:numId="23" w16cid:durableId="639925627">
    <w:abstractNumId w:val="12"/>
  </w:num>
  <w:num w:numId="24" w16cid:durableId="202863348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A68"/>
    <w:rsid w:val="00003658"/>
    <w:rsid w:val="00003E35"/>
    <w:rsid w:val="0000564C"/>
    <w:rsid w:val="00010E20"/>
    <w:rsid w:val="000113A3"/>
    <w:rsid w:val="0001201D"/>
    <w:rsid w:val="00012983"/>
    <w:rsid w:val="000156D6"/>
    <w:rsid w:val="00015897"/>
    <w:rsid w:val="00020DB1"/>
    <w:rsid w:val="00021E99"/>
    <w:rsid w:val="0002729D"/>
    <w:rsid w:val="00032E1D"/>
    <w:rsid w:val="00033396"/>
    <w:rsid w:val="00033430"/>
    <w:rsid w:val="000340F6"/>
    <w:rsid w:val="00035C65"/>
    <w:rsid w:val="00035E26"/>
    <w:rsid w:val="00036898"/>
    <w:rsid w:val="00040069"/>
    <w:rsid w:val="000402BC"/>
    <w:rsid w:val="000451DD"/>
    <w:rsid w:val="00047590"/>
    <w:rsid w:val="00047767"/>
    <w:rsid w:val="000478C2"/>
    <w:rsid w:val="00050B4E"/>
    <w:rsid w:val="00051A34"/>
    <w:rsid w:val="00051B03"/>
    <w:rsid w:val="00053778"/>
    <w:rsid w:val="00053C77"/>
    <w:rsid w:val="00056334"/>
    <w:rsid w:val="00057D51"/>
    <w:rsid w:val="000622D0"/>
    <w:rsid w:val="000636DD"/>
    <w:rsid w:val="00064271"/>
    <w:rsid w:val="000655B4"/>
    <w:rsid w:val="0007388E"/>
    <w:rsid w:val="00073EC8"/>
    <w:rsid w:val="000747B8"/>
    <w:rsid w:val="00074CD7"/>
    <w:rsid w:val="000756CC"/>
    <w:rsid w:val="00077921"/>
    <w:rsid w:val="00077CA0"/>
    <w:rsid w:val="000805AE"/>
    <w:rsid w:val="0008084A"/>
    <w:rsid w:val="00081204"/>
    <w:rsid w:val="000827C1"/>
    <w:rsid w:val="00083847"/>
    <w:rsid w:val="00083999"/>
    <w:rsid w:val="00086891"/>
    <w:rsid w:val="0009027B"/>
    <w:rsid w:val="000906A8"/>
    <w:rsid w:val="00090735"/>
    <w:rsid w:val="000918C0"/>
    <w:rsid w:val="00092587"/>
    <w:rsid w:val="00093804"/>
    <w:rsid w:val="00094176"/>
    <w:rsid w:val="00095D20"/>
    <w:rsid w:val="000A1BAF"/>
    <w:rsid w:val="000A6EAB"/>
    <w:rsid w:val="000A6EFC"/>
    <w:rsid w:val="000A7D13"/>
    <w:rsid w:val="000B07EC"/>
    <w:rsid w:val="000B09D3"/>
    <w:rsid w:val="000B3192"/>
    <w:rsid w:val="000B4F61"/>
    <w:rsid w:val="000B6493"/>
    <w:rsid w:val="000C177D"/>
    <w:rsid w:val="000C1CE0"/>
    <w:rsid w:val="000C3E98"/>
    <w:rsid w:val="000C43E7"/>
    <w:rsid w:val="000C453E"/>
    <w:rsid w:val="000C52C4"/>
    <w:rsid w:val="000C72DC"/>
    <w:rsid w:val="000D00A8"/>
    <w:rsid w:val="000D0D18"/>
    <w:rsid w:val="000D2624"/>
    <w:rsid w:val="000D2AC3"/>
    <w:rsid w:val="000D3146"/>
    <w:rsid w:val="000D4D28"/>
    <w:rsid w:val="000D5320"/>
    <w:rsid w:val="000D54C5"/>
    <w:rsid w:val="000D56EE"/>
    <w:rsid w:val="000D581A"/>
    <w:rsid w:val="000D68D5"/>
    <w:rsid w:val="000D70F7"/>
    <w:rsid w:val="000D7631"/>
    <w:rsid w:val="000E029B"/>
    <w:rsid w:val="000E0A2C"/>
    <w:rsid w:val="000E10E8"/>
    <w:rsid w:val="000E21F9"/>
    <w:rsid w:val="000E3234"/>
    <w:rsid w:val="000E3E43"/>
    <w:rsid w:val="000E4027"/>
    <w:rsid w:val="000E7436"/>
    <w:rsid w:val="000F0710"/>
    <w:rsid w:val="000F394F"/>
    <w:rsid w:val="000F6E68"/>
    <w:rsid w:val="000F76E2"/>
    <w:rsid w:val="00105B8A"/>
    <w:rsid w:val="00110124"/>
    <w:rsid w:val="00113D5F"/>
    <w:rsid w:val="0011595D"/>
    <w:rsid w:val="00115E81"/>
    <w:rsid w:val="0011621E"/>
    <w:rsid w:val="001166D1"/>
    <w:rsid w:val="00117256"/>
    <w:rsid w:val="00121FA0"/>
    <w:rsid w:val="00123E29"/>
    <w:rsid w:val="001247A7"/>
    <w:rsid w:val="0012529A"/>
    <w:rsid w:val="00126B4B"/>
    <w:rsid w:val="00130A23"/>
    <w:rsid w:val="0013109B"/>
    <w:rsid w:val="00131866"/>
    <w:rsid w:val="00132317"/>
    <w:rsid w:val="0013299A"/>
    <w:rsid w:val="00132C9A"/>
    <w:rsid w:val="001331B7"/>
    <w:rsid w:val="00134B9C"/>
    <w:rsid w:val="00135BB1"/>
    <w:rsid w:val="001370DD"/>
    <w:rsid w:val="00145300"/>
    <w:rsid w:val="00146082"/>
    <w:rsid w:val="00151260"/>
    <w:rsid w:val="00153DD0"/>
    <w:rsid w:val="00154BD9"/>
    <w:rsid w:val="00155C83"/>
    <w:rsid w:val="0015604C"/>
    <w:rsid w:val="00161F3A"/>
    <w:rsid w:val="00161F91"/>
    <w:rsid w:val="001620A1"/>
    <w:rsid w:val="00162217"/>
    <w:rsid w:val="001625D7"/>
    <w:rsid w:val="00164A13"/>
    <w:rsid w:val="00164A32"/>
    <w:rsid w:val="00171288"/>
    <w:rsid w:val="001725DF"/>
    <w:rsid w:val="00172C55"/>
    <w:rsid w:val="001731A7"/>
    <w:rsid w:val="00177B84"/>
    <w:rsid w:val="0018261E"/>
    <w:rsid w:val="001850E2"/>
    <w:rsid w:val="00185525"/>
    <w:rsid w:val="0018676B"/>
    <w:rsid w:val="00186B27"/>
    <w:rsid w:val="00187023"/>
    <w:rsid w:val="00191B8E"/>
    <w:rsid w:val="00192426"/>
    <w:rsid w:val="00192557"/>
    <w:rsid w:val="0019271B"/>
    <w:rsid w:val="00194AC8"/>
    <w:rsid w:val="00196561"/>
    <w:rsid w:val="00196E11"/>
    <w:rsid w:val="00197F93"/>
    <w:rsid w:val="001A0BF6"/>
    <w:rsid w:val="001A2A54"/>
    <w:rsid w:val="001A6262"/>
    <w:rsid w:val="001B01F0"/>
    <w:rsid w:val="001B1EDA"/>
    <w:rsid w:val="001B3A38"/>
    <w:rsid w:val="001B4F97"/>
    <w:rsid w:val="001B70EB"/>
    <w:rsid w:val="001B7463"/>
    <w:rsid w:val="001B7F99"/>
    <w:rsid w:val="001C0C56"/>
    <w:rsid w:val="001C1E70"/>
    <w:rsid w:val="001C29E9"/>
    <w:rsid w:val="001C5EC8"/>
    <w:rsid w:val="001C795D"/>
    <w:rsid w:val="001C7C41"/>
    <w:rsid w:val="001D1CBD"/>
    <w:rsid w:val="001D2206"/>
    <w:rsid w:val="001D49AC"/>
    <w:rsid w:val="001D7640"/>
    <w:rsid w:val="001D7974"/>
    <w:rsid w:val="001D7E4F"/>
    <w:rsid w:val="001E0C03"/>
    <w:rsid w:val="001E1177"/>
    <w:rsid w:val="001E2DF7"/>
    <w:rsid w:val="001E527E"/>
    <w:rsid w:val="001E5CBA"/>
    <w:rsid w:val="001E6C50"/>
    <w:rsid w:val="001E6D73"/>
    <w:rsid w:val="001E7065"/>
    <w:rsid w:val="001E7726"/>
    <w:rsid w:val="001F05FF"/>
    <w:rsid w:val="001F3B3C"/>
    <w:rsid w:val="001F3BF9"/>
    <w:rsid w:val="001F490D"/>
    <w:rsid w:val="001F61A8"/>
    <w:rsid w:val="001F7430"/>
    <w:rsid w:val="001F7AC4"/>
    <w:rsid w:val="00202C19"/>
    <w:rsid w:val="002042A6"/>
    <w:rsid w:val="00206E19"/>
    <w:rsid w:val="0020747E"/>
    <w:rsid w:val="00212DA7"/>
    <w:rsid w:val="00215103"/>
    <w:rsid w:val="00221942"/>
    <w:rsid w:val="00222B2F"/>
    <w:rsid w:val="00222BD6"/>
    <w:rsid w:val="00224835"/>
    <w:rsid w:val="00224869"/>
    <w:rsid w:val="00225074"/>
    <w:rsid w:val="00225598"/>
    <w:rsid w:val="00227192"/>
    <w:rsid w:val="0023052D"/>
    <w:rsid w:val="00232BCC"/>
    <w:rsid w:val="00232E4E"/>
    <w:rsid w:val="00233EF5"/>
    <w:rsid w:val="00234852"/>
    <w:rsid w:val="00234997"/>
    <w:rsid w:val="0023781B"/>
    <w:rsid w:val="0024177E"/>
    <w:rsid w:val="002425E3"/>
    <w:rsid w:val="00242742"/>
    <w:rsid w:val="00243732"/>
    <w:rsid w:val="0024426A"/>
    <w:rsid w:val="00245F74"/>
    <w:rsid w:val="00246ADA"/>
    <w:rsid w:val="00246D64"/>
    <w:rsid w:val="00247209"/>
    <w:rsid w:val="002540D9"/>
    <w:rsid w:val="0026082A"/>
    <w:rsid w:val="00260F93"/>
    <w:rsid w:val="0026214B"/>
    <w:rsid w:val="002630D3"/>
    <w:rsid w:val="002655B7"/>
    <w:rsid w:val="00267C79"/>
    <w:rsid w:val="00270725"/>
    <w:rsid w:val="00270FF3"/>
    <w:rsid w:val="00271ED5"/>
    <w:rsid w:val="00274D6C"/>
    <w:rsid w:val="00276EA2"/>
    <w:rsid w:val="00276F18"/>
    <w:rsid w:val="0028325B"/>
    <w:rsid w:val="002858CE"/>
    <w:rsid w:val="00286076"/>
    <w:rsid w:val="00287B71"/>
    <w:rsid w:val="00292EB4"/>
    <w:rsid w:val="0029440F"/>
    <w:rsid w:val="002A36C9"/>
    <w:rsid w:val="002A6109"/>
    <w:rsid w:val="002A6405"/>
    <w:rsid w:val="002A6EA4"/>
    <w:rsid w:val="002A74B0"/>
    <w:rsid w:val="002B0069"/>
    <w:rsid w:val="002B331E"/>
    <w:rsid w:val="002B4174"/>
    <w:rsid w:val="002B5B97"/>
    <w:rsid w:val="002B7102"/>
    <w:rsid w:val="002C674B"/>
    <w:rsid w:val="002C7792"/>
    <w:rsid w:val="002C7CFB"/>
    <w:rsid w:val="002D3D0C"/>
    <w:rsid w:val="002D427D"/>
    <w:rsid w:val="002D55A6"/>
    <w:rsid w:val="002E13EE"/>
    <w:rsid w:val="002E1443"/>
    <w:rsid w:val="002E15F4"/>
    <w:rsid w:val="002E249A"/>
    <w:rsid w:val="002E27F3"/>
    <w:rsid w:val="002E2B02"/>
    <w:rsid w:val="002E2FDC"/>
    <w:rsid w:val="002E3412"/>
    <w:rsid w:val="002E481E"/>
    <w:rsid w:val="002E527E"/>
    <w:rsid w:val="002E6DD1"/>
    <w:rsid w:val="002E7EFD"/>
    <w:rsid w:val="002F345C"/>
    <w:rsid w:val="002F42D8"/>
    <w:rsid w:val="002F534F"/>
    <w:rsid w:val="002F619B"/>
    <w:rsid w:val="002F6C3A"/>
    <w:rsid w:val="00301C96"/>
    <w:rsid w:val="0030345D"/>
    <w:rsid w:val="00304E47"/>
    <w:rsid w:val="00305D5D"/>
    <w:rsid w:val="0030681A"/>
    <w:rsid w:val="0030753A"/>
    <w:rsid w:val="0031119F"/>
    <w:rsid w:val="00314B3B"/>
    <w:rsid w:val="0031531F"/>
    <w:rsid w:val="00316BEB"/>
    <w:rsid w:val="00317D7D"/>
    <w:rsid w:val="00322FB5"/>
    <w:rsid w:val="00326814"/>
    <w:rsid w:val="00326C84"/>
    <w:rsid w:val="00330664"/>
    <w:rsid w:val="00330667"/>
    <w:rsid w:val="0033146B"/>
    <w:rsid w:val="0033247C"/>
    <w:rsid w:val="003336D6"/>
    <w:rsid w:val="003339E9"/>
    <w:rsid w:val="003342C6"/>
    <w:rsid w:val="00340815"/>
    <w:rsid w:val="00341E21"/>
    <w:rsid w:val="00341E91"/>
    <w:rsid w:val="00342A25"/>
    <w:rsid w:val="00344E91"/>
    <w:rsid w:val="00344F5F"/>
    <w:rsid w:val="003454DA"/>
    <w:rsid w:val="00350CD0"/>
    <w:rsid w:val="003513ED"/>
    <w:rsid w:val="003554A8"/>
    <w:rsid w:val="00360248"/>
    <w:rsid w:val="00366BA4"/>
    <w:rsid w:val="00370BB4"/>
    <w:rsid w:val="003719A4"/>
    <w:rsid w:val="003733CE"/>
    <w:rsid w:val="00376A2F"/>
    <w:rsid w:val="00376FFA"/>
    <w:rsid w:val="003807A0"/>
    <w:rsid w:val="00380EE7"/>
    <w:rsid w:val="003901A0"/>
    <w:rsid w:val="00392DC9"/>
    <w:rsid w:val="00395CA3"/>
    <w:rsid w:val="00395EF6"/>
    <w:rsid w:val="00397795"/>
    <w:rsid w:val="003A0D77"/>
    <w:rsid w:val="003A1242"/>
    <w:rsid w:val="003A2A07"/>
    <w:rsid w:val="003A2E64"/>
    <w:rsid w:val="003A33F7"/>
    <w:rsid w:val="003B0AF2"/>
    <w:rsid w:val="003B0C2A"/>
    <w:rsid w:val="003B26B2"/>
    <w:rsid w:val="003B2EB2"/>
    <w:rsid w:val="003B3161"/>
    <w:rsid w:val="003B4590"/>
    <w:rsid w:val="003B60CD"/>
    <w:rsid w:val="003C20EC"/>
    <w:rsid w:val="003C4540"/>
    <w:rsid w:val="003C598C"/>
    <w:rsid w:val="003C5A68"/>
    <w:rsid w:val="003D05EF"/>
    <w:rsid w:val="003D4FE7"/>
    <w:rsid w:val="003D72C2"/>
    <w:rsid w:val="003D77FD"/>
    <w:rsid w:val="003E1A83"/>
    <w:rsid w:val="003E247E"/>
    <w:rsid w:val="003E389D"/>
    <w:rsid w:val="003E3D67"/>
    <w:rsid w:val="003E64FB"/>
    <w:rsid w:val="003E6DD9"/>
    <w:rsid w:val="003E7A88"/>
    <w:rsid w:val="003F1BC8"/>
    <w:rsid w:val="003F5292"/>
    <w:rsid w:val="003F5533"/>
    <w:rsid w:val="003F5A9C"/>
    <w:rsid w:val="003F5AD1"/>
    <w:rsid w:val="003F630F"/>
    <w:rsid w:val="00400B5B"/>
    <w:rsid w:val="00401F74"/>
    <w:rsid w:val="00406628"/>
    <w:rsid w:val="004066C5"/>
    <w:rsid w:val="004068E6"/>
    <w:rsid w:val="0040736D"/>
    <w:rsid w:val="00411497"/>
    <w:rsid w:val="004116CA"/>
    <w:rsid w:val="00411DB9"/>
    <w:rsid w:val="00413C44"/>
    <w:rsid w:val="00413D3D"/>
    <w:rsid w:val="004156B4"/>
    <w:rsid w:val="004169F6"/>
    <w:rsid w:val="0042009F"/>
    <w:rsid w:val="004224C6"/>
    <w:rsid w:val="00423A50"/>
    <w:rsid w:val="00424B9E"/>
    <w:rsid w:val="00425A8A"/>
    <w:rsid w:val="0042614C"/>
    <w:rsid w:val="004273F0"/>
    <w:rsid w:val="00430124"/>
    <w:rsid w:val="0043142C"/>
    <w:rsid w:val="004350F1"/>
    <w:rsid w:val="00435AB2"/>
    <w:rsid w:val="00435E14"/>
    <w:rsid w:val="00436452"/>
    <w:rsid w:val="00443AE5"/>
    <w:rsid w:val="004464AB"/>
    <w:rsid w:val="004470F7"/>
    <w:rsid w:val="00447D7F"/>
    <w:rsid w:val="004526A3"/>
    <w:rsid w:val="00452A62"/>
    <w:rsid w:val="004556E7"/>
    <w:rsid w:val="0045763D"/>
    <w:rsid w:val="004577F2"/>
    <w:rsid w:val="00457EF1"/>
    <w:rsid w:val="00462A2D"/>
    <w:rsid w:val="004638D6"/>
    <w:rsid w:val="00463E07"/>
    <w:rsid w:val="00466AE0"/>
    <w:rsid w:val="00471E39"/>
    <w:rsid w:val="004733F2"/>
    <w:rsid w:val="00473B72"/>
    <w:rsid w:val="00473EEC"/>
    <w:rsid w:val="00474DBE"/>
    <w:rsid w:val="00476249"/>
    <w:rsid w:val="004769CC"/>
    <w:rsid w:val="00477D73"/>
    <w:rsid w:val="004802D8"/>
    <w:rsid w:val="00480442"/>
    <w:rsid w:val="00480591"/>
    <w:rsid w:val="00480629"/>
    <w:rsid w:val="00481DD2"/>
    <w:rsid w:val="00482EC5"/>
    <w:rsid w:val="00484176"/>
    <w:rsid w:val="004853DC"/>
    <w:rsid w:val="00485A3C"/>
    <w:rsid w:val="00486064"/>
    <w:rsid w:val="004862EC"/>
    <w:rsid w:val="00486411"/>
    <w:rsid w:val="00487118"/>
    <w:rsid w:val="004901A5"/>
    <w:rsid w:val="00492139"/>
    <w:rsid w:val="0049352A"/>
    <w:rsid w:val="00493E04"/>
    <w:rsid w:val="00497505"/>
    <w:rsid w:val="004A0AB0"/>
    <w:rsid w:val="004A0F0D"/>
    <w:rsid w:val="004A25C9"/>
    <w:rsid w:val="004A303C"/>
    <w:rsid w:val="004A39FC"/>
    <w:rsid w:val="004A40A5"/>
    <w:rsid w:val="004A6C01"/>
    <w:rsid w:val="004A6DC5"/>
    <w:rsid w:val="004B07EA"/>
    <w:rsid w:val="004B23D0"/>
    <w:rsid w:val="004B4FD1"/>
    <w:rsid w:val="004B5895"/>
    <w:rsid w:val="004B5CDA"/>
    <w:rsid w:val="004B6197"/>
    <w:rsid w:val="004B6D5E"/>
    <w:rsid w:val="004B7190"/>
    <w:rsid w:val="004B771A"/>
    <w:rsid w:val="004C305D"/>
    <w:rsid w:val="004C4901"/>
    <w:rsid w:val="004C5805"/>
    <w:rsid w:val="004C5E89"/>
    <w:rsid w:val="004D059A"/>
    <w:rsid w:val="004D33E9"/>
    <w:rsid w:val="004D47DB"/>
    <w:rsid w:val="004D59CE"/>
    <w:rsid w:val="004D5C0A"/>
    <w:rsid w:val="004D6E7B"/>
    <w:rsid w:val="004E0521"/>
    <w:rsid w:val="004E1184"/>
    <w:rsid w:val="004E3929"/>
    <w:rsid w:val="004E613F"/>
    <w:rsid w:val="004E664F"/>
    <w:rsid w:val="004F2EE8"/>
    <w:rsid w:val="004F45AB"/>
    <w:rsid w:val="004F5526"/>
    <w:rsid w:val="004F7901"/>
    <w:rsid w:val="005008BB"/>
    <w:rsid w:val="00503112"/>
    <w:rsid w:val="0050430C"/>
    <w:rsid w:val="00507532"/>
    <w:rsid w:val="00507941"/>
    <w:rsid w:val="005101D9"/>
    <w:rsid w:val="00510406"/>
    <w:rsid w:val="005109BD"/>
    <w:rsid w:val="005112DC"/>
    <w:rsid w:val="00514AD9"/>
    <w:rsid w:val="005152C1"/>
    <w:rsid w:val="00522144"/>
    <w:rsid w:val="005251B5"/>
    <w:rsid w:val="0052703C"/>
    <w:rsid w:val="00527741"/>
    <w:rsid w:val="005303B7"/>
    <w:rsid w:val="00530636"/>
    <w:rsid w:val="00531EE3"/>
    <w:rsid w:val="005322CC"/>
    <w:rsid w:val="00533C33"/>
    <w:rsid w:val="005359F7"/>
    <w:rsid w:val="0053675E"/>
    <w:rsid w:val="0053688E"/>
    <w:rsid w:val="00536A08"/>
    <w:rsid w:val="0054080C"/>
    <w:rsid w:val="00541E0D"/>
    <w:rsid w:val="005421C4"/>
    <w:rsid w:val="00543EA0"/>
    <w:rsid w:val="00545287"/>
    <w:rsid w:val="00547C17"/>
    <w:rsid w:val="005509F0"/>
    <w:rsid w:val="005553DD"/>
    <w:rsid w:val="005558B2"/>
    <w:rsid w:val="00556712"/>
    <w:rsid w:val="005575FC"/>
    <w:rsid w:val="005607E8"/>
    <w:rsid w:val="005621FF"/>
    <w:rsid w:val="005630D5"/>
    <w:rsid w:val="005654C8"/>
    <w:rsid w:val="00566188"/>
    <w:rsid w:val="0057004E"/>
    <w:rsid w:val="00571220"/>
    <w:rsid w:val="00572F30"/>
    <w:rsid w:val="0057327A"/>
    <w:rsid w:val="00573361"/>
    <w:rsid w:val="0057384E"/>
    <w:rsid w:val="0057420C"/>
    <w:rsid w:val="00575D61"/>
    <w:rsid w:val="005769B2"/>
    <w:rsid w:val="005774BF"/>
    <w:rsid w:val="005810D3"/>
    <w:rsid w:val="0058254D"/>
    <w:rsid w:val="0058603F"/>
    <w:rsid w:val="005860A8"/>
    <w:rsid w:val="00587CD8"/>
    <w:rsid w:val="00594DAD"/>
    <w:rsid w:val="00595ADC"/>
    <w:rsid w:val="005969E8"/>
    <w:rsid w:val="00596D26"/>
    <w:rsid w:val="00596E5D"/>
    <w:rsid w:val="005972B3"/>
    <w:rsid w:val="005A0548"/>
    <w:rsid w:val="005A18FB"/>
    <w:rsid w:val="005A25C5"/>
    <w:rsid w:val="005A2E6B"/>
    <w:rsid w:val="005A310B"/>
    <w:rsid w:val="005A3A8F"/>
    <w:rsid w:val="005A3CFE"/>
    <w:rsid w:val="005A41DA"/>
    <w:rsid w:val="005A7180"/>
    <w:rsid w:val="005B0859"/>
    <w:rsid w:val="005B1A0A"/>
    <w:rsid w:val="005B2AAD"/>
    <w:rsid w:val="005B30FE"/>
    <w:rsid w:val="005B34C4"/>
    <w:rsid w:val="005B365D"/>
    <w:rsid w:val="005B6951"/>
    <w:rsid w:val="005B715D"/>
    <w:rsid w:val="005C172D"/>
    <w:rsid w:val="005C2A1A"/>
    <w:rsid w:val="005C39BC"/>
    <w:rsid w:val="005C419F"/>
    <w:rsid w:val="005C44E1"/>
    <w:rsid w:val="005C48E7"/>
    <w:rsid w:val="005C51EB"/>
    <w:rsid w:val="005C55FD"/>
    <w:rsid w:val="005C66C5"/>
    <w:rsid w:val="005C76C0"/>
    <w:rsid w:val="005D079F"/>
    <w:rsid w:val="005D379B"/>
    <w:rsid w:val="005E005B"/>
    <w:rsid w:val="005E2822"/>
    <w:rsid w:val="005E4A3A"/>
    <w:rsid w:val="005E4FC2"/>
    <w:rsid w:val="005E7109"/>
    <w:rsid w:val="005F219D"/>
    <w:rsid w:val="005F2ED7"/>
    <w:rsid w:val="005F4A22"/>
    <w:rsid w:val="005F4A78"/>
    <w:rsid w:val="006013C6"/>
    <w:rsid w:val="0060178E"/>
    <w:rsid w:val="00601D67"/>
    <w:rsid w:val="00603937"/>
    <w:rsid w:val="006045CF"/>
    <w:rsid w:val="006054AC"/>
    <w:rsid w:val="00607557"/>
    <w:rsid w:val="00610C2C"/>
    <w:rsid w:val="006121D0"/>
    <w:rsid w:val="00612654"/>
    <w:rsid w:val="006148C2"/>
    <w:rsid w:val="00614D5B"/>
    <w:rsid w:val="006150E3"/>
    <w:rsid w:val="00616A99"/>
    <w:rsid w:val="00617003"/>
    <w:rsid w:val="00617C5E"/>
    <w:rsid w:val="00620AF2"/>
    <w:rsid w:val="0062115D"/>
    <w:rsid w:val="00622088"/>
    <w:rsid w:val="006220DB"/>
    <w:rsid w:val="00622F28"/>
    <w:rsid w:val="00626B24"/>
    <w:rsid w:val="00626DB2"/>
    <w:rsid w:val="00627703"/>
    <w:rsid w:val="00630999"/>
    <w:rsid w:val="00632D0B"/>
    <w:rsid w:val="0063308E"/>
    <w:rsid w:val="00633CB0"/>
    <w:rsid w:val="006360E5"/>
    <w:rsid w:val="006362B4"/>
    <w:rsid w:val="00636805"/>
    <w:rsid w:val="00636A83"/>
    <w:rsid w:val="006374CB"/>
    <w:rsid w:val="0063769A"/>
    <w:rsid w:val="006418CA"/>
    <w:rsid w:val="0064236C"/>
    <w:rsid w:val="00642B2A"/>
    <w:rsid w:val="00642C41"/>
    <w:rsid w:val="00646FE3"/>
    <w:rsid w:val="00647E4B"/>
    <w:rsid w:val="006501EE"/>
    <w:rsid w:val="006504CD"/>
    <w:rsid w:val="00650540"/>
    <w:rsid w:val="00652159"/>
    <w:rsid w:val="00652873"/>
    <w:rsid w:val="00652A29"/>
    <w:rsid w:val="0065333A"/>
    <w:rsid w:val="00654894"/>
    <w:rsid w:val="00655841"/>
    <w:rsid w:val="00660223"/>
    <w:rsid w:val="00661642"/>
    <w:rsid w:val="00661916"/>
    <w:rsid w:val="00662B66"/>
    <w:rsid w:val="006640AE"/>
    <w:rsid w:val="006643FB"/>
    <w:rsid w:val="00665456"/>
    <w:rsid w:val="00665F3B"/>
    <w:rsid w:val="00666275"/>
    <w:rsid w:val="00666A77"/>
    <w:rsid w:val="00667472"/>
    <w:rsid w:val="006701DA"/>
    <w:rsid w:val="00671F1C"/>
    <w:rsid w:val="0067374C"/>
    <w:rsid w:val="0067610E"/>
    <w:rsid w:val="006771D0"/>
    <w:rsid w:val="00680FAF"/>
    <w:rsid w:val="0068135D"/>
    <w:rsid w:val="00681481"/>
    <w:rsid w:val="00682F71"/>
    <w:rsid w:val="00683123"/>
    <w:rsid w:val="00683D1C"/>
    <w:rsid w:val="00683DA6"/>
    <w:rsid w:val="006850EC"/>
    <w:rsid w:val="006853F7"/>
    <w:rsid w:val="006855BA"/>
    <w:rsid w:val="00686C92"/>
    <w:rsid w:val="00690BDC"/>
    <w:rsid w:val="00691138"/>
    <w:rsid w:val="0069122D"/>
    <w:rsid w:val="00691736"/>
    <w:rsid w:val="00691B50"/>
    <w:rsid w:val="00692413"/>
    <w:rsid w:val="00694C69"/>
    <w:rsid w:val="0069666D"/>
    <w:rsid w:val="006973E9"/>
    <w:rsid w:val="00697EA6"/>
    <w:rsid w:val="006A046D"/>
    <w:rsid w:val="006A3ADB"/>
    <w:rsid w:val="006A601D"/>
    <w:rsid w:val="006B0941"/>
    <w:rsid w:val="006B1DB0"/>
    <w:rsid w:val="006B4120"/>
    <w:rsid w:val="006B456F"/>
    <w:rsid w:val="006C0183"/>
    <w:rsid w:val="006C1420"/>
    <w:rsid w:val="006C1765"/>
    <w:rsid w:val="006C1DB8"/>
    <w:rsid w:val="006C1E1B"/>
    <w:rsid w:val="006C226E"/>
    <w:rsid w:val="006C229B"/>
    <w:rsid w:val="006C2577"/>
    <w:rsid w:val="006C3E6A"/>
    <w:rsid w:val="006C60E0"/>
    <w:rsid w:val="006C6C09"/>
    <w:rsid w:val="006C7BA1"/>
    <w:rsid w:val="006D580F"/>
    <w:rsid w:val="006D64E6"/>
    <w:rsid w:val="006D6A68"/>
    <w:rsid w:val="006E0A04"/>
    <w:rsid w:val="006E3106"/>
    <w:rsid w:val="006E383F"/>
    <w:rsid w:val="006E3BB5"/>
    <w:rsid w:val="006E51BD"/>
    <w:rsid w:val="006E5F6B"/>
    <w:rsid w:val="006E6AAE"/>
    <w:rsid w:val="006E6BCD"/>
    <w:rsid w:val="006E7063"/>
    <w:rsid w:val="006E7230"/>
    <w:rsid w:val="006F0D00"/>
    <w:rsid w:val="006F1083"/>
    <w:rsid w:val="006F1A8D"/>
    <w:rsid w:val="006F1F8D"/>
    <w:rsid w:val="006F2062"/>
    <w:rsid w:val="006F3981"/>
    <w:rsid w:val="006F4A8C"/>
    <w:rsid w:val="006F6F0B"/>
    <w:rsid w:val="007002C6"/>
    <w:rsid w:val="007034E4"/>
    <w:rsid w:val="0070453F"/>
    <w:rsid w:val="0070675A"/>
    <w:rsid w:val="0070750C"/>
    <w:rsid w:val="00710E11"/>
    <w:rsid w:val="00711083"/>
    <w:rsid w:val="00712EC3"/>
    <w:rsid w:val="0071376F"/>
    <w:rsid w:val="007144B2"/>
    <w:rsid w:val="007169DA"/>
    <w:rsid w:val="00717403"/>
    <w:rsid w:val="007174AE"/>
    <w:rsid w:val="007203E6"/>
    <w:rsid w:val="00721E6D"/>
    <w:rsid w:val="00723078"/>
    <w:rsid w:val="0072356F"/>
    <w:rsid w:val="00725331"/>
    <w:rsid w:val="0072653B"/>
    <w:rsid w:val="0073183D"/>
    <w:rsid w:val="00734C48"/>
    <w:rsid w:val="0073514B"/>
    <w:rsid w:val="007359B0"/>
    <w:rsid w:val="00742458"/>
    <w:rsid w:val="00744121"/>
    <w:rsid w:val="00744943"/>
    <w:rsid w:val="0074580C"/>
    <w:rsid w:val="00745CDD"/>
    <w:rsid w:val="00747B3A"/>
    <w:rsid w:val="00751BBD"/>
    <w:rsid w:val="00753467"/>
    <w:rsid w:val="00753E6F"/>
    <w:rsid w:val="00754558"/>
    <w:rsid w:val="00756944"/>
    <w:rsid w:val="0075694F"/>
    <w:rsid w:val="00756EAA"/>
    <w:rsid w:val="007628E6"/>
    <w:rsid w:val="00762A5A"/>
    <w:rsid w:val="00764FA4"/>
    <w:rsid w:val="00765E17"/>
    <w:rsid w:val="00766729"/>
    <w:rsid w:val="00766C0A"/>
    <w:rsid w:val="007678B9"/>
    <w:rsid w:val="00771380"/>
    <w:rsid w:val="0077378A"/>
    <w:rsid w:val="0077573D"/>
    <w:rsid w:val="007761D3"/>
    <w:rsid w:val="00777133"/>
    <w:rsid w:val="0078289D"/>
    <w:rsid w:val="007828D8"/>
    <w:rsid w:val="0078297D"/>
    <w:rsid w:val="00784D17"/>
    <w:rsid w:val="00787262"/>
    <w:rsid w:val="00787809"/>
    <w:rsid w:val="007878C3"/>
    <w:rsid w:val="00787B15"/>
    <w:rsid w:val="00787E80"/>
    <w:rsid w:val="00787F06"/>
    <w:rsid w:val="00790905"/>
    <w:rsid w:val="0079389B"/>
    <w:rsid w:val="00793CD0"/>
    <w:rsid w:val="00793F76"/>
    <w:rsid w:val="00794111"/>
    <w:rsid w:val="0079414A"/>
    <w:rsid w:val="00797556"/>
    <w:rsid w:val="00797E12"/>
    <w:rsid w:val="007A15C8"/>
    <w:rsid w:val="007A1C41"/>
    <w:rsid w:val="007A43C9"/>
    <w:rsid w:val="007A4D0E"/>
    <w:rsid w:val="007A642B"/>
    <w:rsid w:val="007A6892"/>
    <w:rsid w:val="007A7AA9"/>
    <w:rsid w:val="007B20B9"/>
    <w:rsid w:val="007B30EA"/>
    <w:rsid w:val="007B491B"/>
    <w:rsid w:val="007B6045"/>
    <w:rsid w:val="007B7277"/>
    <w:rsid w:val="007B74AB"/>
    <w:rsid w:val="007C055C"/>
    <w:rsid w:val="007C112A"/>
    <w:rsid w:val="007C2EEE"/>
    <w:rsid w:val="007C4B34"/>
    <w:rsid w:val="007C522F"/>
    <w:rsid w:val="007C6D5C"/>
    <w:rsid w:val="007D1A5F"/>
    <w:rsid w:val="007D2197"/>
    <w:rsid w:val="007D2365"/>
    <w:rsid w:val="007D25E3"/>
    <w:rsid w:val="007D4701"/>
    <w:rsid w:val="007D6388"/>
    <w:rsid w:val="007D7007"/>
    <w:rsid w:val="007D7642"/>
    <w:rsid w:val="007D77D9"/>
    <w:rsid w:val="007E0AB5"/>
    <w:rsid w:val="007E3106"/>
    <w:rsid w:val="007E6204"/>
    <w:rsid w:val="007F1477"/>
    <w:rsid w:val="007F5489"/>
    <w:rsid w:val="007F6004"/>
    <w:rsid w:val="007F6463"/>
    <w:rsid w:val="007F6C12"/>
    <w:rsid w:val="007F701C"/>
    <w:rsid w:val="00803071"/>
    <w:rsid w:val="008069F7"/>
    <w:rsid w:val="00806CF1"/>
    <w:rsid w:val="008072BF"/>
    <w:rsid w:val="008075DA"/>
    <w:rsid w:val="00807D48"/>
    <w:rsid w:val="0081134B"/>
    <w:rsid w:val="00811649"/>
    <w:rsid w:val="00811C65"/>
    <w:rsid w:val="00811D4E"/>
    <w:rsid w:val="00813D52"/>
    <w:rsid w:val="00814356"/>
    <w:rsid w:val="0081651C"/>
    <w:rsid w:val="00820A11"/>
    <w:rsid w:val="00821819"/>
    <w:rsid w:val="00822504"/>
    <w:rsid w:val="00822D5D"/>
    <w:rsid w:val="00823233"/>
    <w:rsid w:val="00823866"/>
    <w:rsid w:val="00824140"/>
    <w:rsid w:val="00825D3F"/>
    <w:rsid w:val="0083096F"/>
    <w:rsid w:val="0083149C"/>
    <w:rsid w:val="008321A0"/>
    <w:rsid w:val="008323E8"/>
    <w:rsid w:val="008329F5"/>
    <w:rsid w:val="00834345"/>
    <w:rsid w:val="008351E2"/>
    <w:rsid w:val="00835BAA"/>
    <w:rsid w:val="00835F69"/>
    <w:rsid w:val="008360FD"/>
    <w:rsid w:val="00836804"/>
    <w:rsid w:val="00837E38"/>
    <w:rsid w:val="00842582"/>
    <w:rsid w:val="00846622"/>
    <w:rsid w:val="00847E86"/>
    <w:rsid w:val="008508B6"/>
    <w:rsid w:val="00850EC0"/>
    <w:rsid w:val="0085234A"/>
    <w:rsid w:val="0085364D"/>
    <w:rsid w:val="008610CD"/>
    <w:rsid w:val="00862A26"/>
    <w:rsid w:val="00863445"/>
    <w:rsid w:val="00863731"/>
    <w:rsid w:val="00863E3F"/>
    <w:rsid w:val="008646EF"/>
    <w:rsid w:val="008648F9"/>
    <w:rsid w:val="00865E2F"/>
    <w:rsid w:val="00867DD6"/>
    <w:rsid w:val="00867F22"/>
    <w:rsid w:val="0087095C"/>
    <w:rsid w:val="0087121E"/>
    <w:rsid w:val="00871440"/>
    <w:rsid w:val="008720ED"/>
    <w:rsid w:val="008725CC"/>
    <w:rsid w:val="008728C6"/>
    <w:rsid w:val="00872F7F"/>
    <w:rsid w:val="0087309E"/>
    <w:rsid w:val="00874402"/>
    <w:rsid w:val="00874B5C"/>
    <w:rsid w:val="0087637B"/>
    <w:rsid w:val="008765EB"/>
    <w:rsid w:val="00876F1B"/>
    <w:rsid w:val="00882031"/>
    <w:rsid w:val="00882785"/>
    <w:rsid w:val="00884613"/>
    <w:rsid w:val="00886357"/>
    <w:rsid w:val="00886D9D"/>
    <w:rsid w:val="00887F19"/>
    <w:rsid w:val="00890002"/>
    <w:rsid w:val="00891843"/>
    <w:rsid w:val="00891CD6"/>
    <w:rsid w:val="008933ED"/>
    <w:rsid w:val="00894D1E"/>
    <w:rsid w:val="0089637E"/>
    <w:rsid w:val="00897089"/>
    <w:rsid w:val="00897604"/>
    <w:rsid w:val="008A147E"/>
    <w:rsid w:val="008A313F"/>
    <w:rsid w:val="008A5BE9"/>
    <w:rsid w:val="008B0720"/>
    <w:rsid w:val="008B11CC"/>
    <w:rsid w:val="008B21CD"/>
    <w:rsid w:val="008B3523"/>
    <w:rsid w:val="008B4819"/>
    <w:rsid w:val="008B498A"/>
    <w:rsid w:val="008B70D1"/>
    <w:rsid w:val="008C495B"/>
    <w:rsid w:val="008C6662"/>
    <w:rsid w:val="008C6A4D"/>
    <w:rsid w:val="008C7366"/>
    <w:rsid w:val="008D1CDA"/>
    <w:rsid w:val="008D1E4C"/>
    <w:rsid w:val="008D216A"/>
    <w:rsid w:val="008D28B9"/>
    <w:rsid w:val="008D3094"/>
    <w:rsid w:val="008D4587"/>
    <w:rsid w:val="008D4A2D"/>
    <w:rsid w:val="008D5445"/>
    <w:rsid w:val="008D551E"/>
    <w:rsid w:val="008D7320"/>
    <w:rsid w:val="008D7E9E"/>
    <w:rsid w:val="008E3CBB"/>
    <w:rsid w:val="008E5445"/>
    <w:rsid w:val="008E61DA"/>
    <w:rsid w:val="008E726C"/>
    <w:rsid w:val="008F003F"/>
    <w:rsid w:val="008F02B6"/>
    <w:rsid w:val="008F04B6"/>
    <w:rsid w:val="008F3CAC"/>
    <w:rsid w:val="008F6963"/>
    <w:rsid w:val="008F7E06"/>
    <w:rsid w:val="00901968"/>
    <w:rsid w:val="00902339"/>
    <w:rsid w:val="00902A24"/>
    <w:rsid w:val="009118EA"/>
    <w:rsid w:val="009173A7"/>
    <w:rsid w:val="00921390"/>
    <w:rsid w:val="009246B3"/>
    <w:rsid w:val="00925B6D"/>
    <w:rsid w:val="00926727"/>
    <w:rsid w:val="00930679"/>
    <w:rsid w:val="009317EB"/>
    <w:rsid w:val="0093187C"/>
    <w:rsid w:val="009354E8"/>
    <w:rsid w:val="00935854"/>
    <w:rsid w:val="0093617A"/>
    <w:rsid w:val="00936C96"/>
    <w:rsid w:val="009373F7"/>
    <w:rsid w:val="00940017"/>
    <w:rsid w:val="00943B10"/>
    <w:rsid w:val="0094482B"/>
    <w:rsid w:val="009455EA"/>
    <w:rsid w:val="00945B5D"/>
    <w:rsid w:val="00945EBE"/>
    <w:rsid w:val="00946D1A"/>
    <w:rsid w:val="00947735"/>
    <w:rsid w:val="00947884"/>
    <w:rsid w:val="0095023E"/>
    <w:rsid w:val="0095729A"/>
    <w:rsid w:val="0096251B"/>
    <w:rsid w:val="0096367F"/>
    <w:rsid w:val="00963AAB"/>
    <w:rsid w:val="00963F27"/>
    <w:rsid w:val="009645F8"/>
    <w:rsid w:val="00964FAB"/>
    <w:rsid w:val="009656DF"/>
    <w:rsid w:val="00970EDF"/>
    <w:rsid w:val="00972756"/>
    <w:rsid w:val="00973B16"/>
    <w:rsid w:val="00973D1B"/>
    <w:rsid w:val="00980B83"/>
    <w:rsid w:val="00980D8D"/>
    <w:rsid w:val="00986AE1"/>
    <w:rsid w:val="00987230"/>
    <w:rsid w:val="00987561"/>
    <w:rsid w:val="0099004F"/>
    <w:rsid w:val="00990550"/>
    <w:rsid w:val="0099172A"/>
    <w:rsid w:val="009937F0"/>
    <w:rsid w:val="00993B0A"/>
    <w:rsid w:val="00997438"/>
    <w:rsid w:val="00997A49"/>
    <w:rsid w:val="009A2DFE"/>
    <w:rsid w:val="009A54E2"/>
    <w:rsid w:val="009A5C59"/>
    <w:rsid w:val="009A7586"/>
    <w:rsid w:val="009A79E7"/>
    <w:rsid w:val="009B0D54"/>
    <w:rsid w:val="009B1A59"/>
    <w:rsid w:val="009B25AA"/>
    <w:rsid w:val="009B6729"/>
    <w:rsid w:val="009B7584"/>
    <w:rsid w:val="009B7B36"/>
    <w:rsid w:val="009C0EA6"/>
    <w:rsid w:val="009C3C87"/>
    <w:rsid w:val="009C5344"/>
    <w:rsid w:val="009C7779"/>
    <w:rsid w:val="009C789A"/>
    <w:rsid w:val="009C798D"/>
    <w:rsid w:val="009D0C7F"/>
    <w:rsid w:val="009D36E9"/>
    <w:rsid w:val="009D40F9"/>
    <w:rsid w:val="009D4573"/>
    <w:rsid w:val="009D515B"/>
    <w:rsid w:val="009D5C40"/>
    <w:rsid w:val="009D61B6"/>
    <w:rsid w:val="009D7018"/>
    <w:rsid w:val="009E089B"/>
    <w:rsid w:val="009E0B33"/>
    <w:rsid w:val="009E1CDB"/>
    <w:rsid w:val="009E2E1F"/>
    <w:rsid w:val="009E331C"/>
    <w:rsid w:val="009E3725"/>
    <w:rsid w:val="009E394B"/>
    <w:rsid w:val="009E3CFC"/>
    <w:rsid w:val="009E4870"/>
    <w:rsid w:val="009E566B"/>
    <w:rsid w:val="009E60B0"/>
    <w:rsid w:val="009E6E94"/>
    <w:rsid w:val="009E7969"/>
    <w:rsid w:val="009E7FF1"/>
    <w:rsid w:val="009F0DFB"/>
    <w:rsid w:val="009F2BCF"/>
    <w:rsid w:val="009F3665"/>
    <w:rsid w:val="009F3988"/>
    <w:rsid w:val="009F3C51"/>
    <w:rsid w:val="009F5061"/>
    <w:rsid w:val="009F5D8D"/>
    <w:rsid w:val="00A00A8C"/>
    <w:rsid w:val="00A02223"/>
    <w:rsid w:val="00A0394C"/>
    <w:rsid w:val="00A03984"/>
    <w:rsid w:val="00A039A0"/>
    <w:rsid w:val="00A03A5C"/>
    <w:rsid w:val="00A0666A"/>
    <w:rsid w:val="00A06B06"/>
    <w:rsid w:val="00A10EE2"/>
    <w:rsid w:val="00A11439"/>
    <w:rsid w:val="00A12FC5"/>
    <w:rsid w:val="00A159EA"/>
    <w:rsid w:val="00A165E4"/>
    <w:rsid w:val="00A16743"/>
    <w:rsid w:val="00A20A4F"/>
    <w:rsid w:val="00A20DA3"/>
    <w:rsid w:val="00A21079"/>
    <w:rsid w:val="00A25074"/>
    <w:rsid w:val="00A258D6"/>
    <w:rsid w:val="00A272AE"/>
    <w:rsid w:val="00A304A7"/>
    <w:rsid w:val="00A316CF"/>
    <w:rsid w:val="00A317DA"/>
    <w:rsid w:val="00A31BAA"/>
    <w:rsid w:val="00A33C84"/>
    <w:rsid w:val="00A33FBC"/>
    <w:rsid w:val="00A36776"/>
    <w:rsid w:val="00A41185"/>
    <w:rsid w:val="00A46350"/>
    <w:rsid w:val="00A50A07"/>
    <w:rsid w:val="00A51728"/>
    <w:rsid w:val="00A51BD2"/>
    <w:rsid w:val="00A52B2B"/>
    <w:rsid w:val="00A559C3"/>
    <w:rsid w:val="00A55F3B"/>
    <w:rsid w:val="00A61890"/>
    <w:rsid w:val="00A64400"/>
    <w:rsid w:val="00A66617"/>
    <w:rsid w:val="00A669AE"/>
    <w:rsid w:val="00A66C88"/>
    <w:rsid w:val="00A7023B"/>
    <w:rsid w:val="00A7388B"/>
    <w:rsid w:val="00A740F2"/>
    <w:rsid w:val="00A748B3"/>
    <w:rsid w:val="00A7571C"/>
    <w:rsid w:val="00A763BD"/>
    <w:rsid w:val="00A7658C"/>
    <w:rsid w:val="00A77808"/>
    <w:rsid w:val="00A77D20"/>
    <w:rsid w:val="00A81825"/>
    <w:rsid w:val="00A82732"/>
    <w:rsid w:val="00A837FF"/>
    <w:rsid w:val="00A90B7C"/>
    <w:rsid w:val="00A90CCA"/>
    <w:rsid w:val="00A9115E"/>
    <w:rsid w:val="00A9313C"/>
    <w:rsid w:val="00A93375"/>
    <w:rsid w:val="00A93714"/>
    <w:rsid w:val="00A976B6"/>
    <w:rsid w:val="00AA0B16"/>
    <w:rsid w:val="00AA1F0D"/>
    <w:rsid w:val="00AA4A4B"/>
    <w:rsid w:val="00AA4EBB"/>
    <w:rsid w:val="00AA69C0"/>
    <w:rsid w:val="00AB1204"/>
    <w:rsid w:val="00AB12B7"/>
    <w:rsid w:val="00AB3EDD"/>
    <w:rsid w:val="00AB4472"/>
    <w:rsid w:val="00AB4B44"/>
    <w:rsid w:val="00AB5ED5"/>
    <w:rsid w:val="00AB7220"/>
    <w:rsid w:val="00AB74C8"/>
    <w:rsid w:val="00AB7CC2"/>
    <w:rsid w:val="00AC0B14"/>
    <w:rsid w:val="00AC1AC4"/>
    <w:rsid w:val="00AC1DE9"/>
    <w:rsid w:val="00AC224B"/>
    <w:rsid w:val="00AC2F80"/>
    <w:rsid w:val="00AC33BE"/>
    <w:rsid w:val="00AC3510"/>
    <w:rsid w:val="00AC4915"/>
    <w:rsid w:val="00AC67CA"/>
    <w:rsid w:val="00AC7ACA"/>
    <w:rsid w:val="00AD06FF"/>
    <w:rsid w:val="00AD0D2E"/>
    <w:rsid w:val="00AD1BBF"/>
    <w:rsid w:val="00AD3FD9"/>
    <w:rsid w:val="00AD6FC8"/>
    <w:rsid w:val="00AD7D0E"/>
    <w:rsid w:val="00AE0F0B"/>
    <w:rsid w:val="00AE116F"/>
    <w:rsid w:val="00AE24C6"/>
    <w:rsid w:val="00AE257E"/>
    <w:rsid w:val="00AE2B8F"/>
    <w:rsid w:val="00AE2F64"/>
    <w:rsid w:val="00AE3219"/>
    <w:rsid w:val="00AE4580"/>
    <w:rsid w:val="00AE5872"/>
    <w:rsid w:val="00AE5B3A"/>
    <w:rsid w:val="00AE60B8"/>
    <w:rsid w:val="00AF0866"/>
    <w:rsid w:val="00AF0FFC"/>
    <w:rsid w:val="00AF106C"/>
    <w:rsid w:val="00AF10D1"/>
    <w:rsid w:val="00AF44B1"/>
    <w:rsid w:val="00AF60FE"/>
    <w:rsid w:val="00AF7058"/>
    <w:rsid w:val="00B04DF3"/>
    <w:rsid w:val="00B05F81"/>
    <w:rsid w:val="00B11239"/>
    <w:rsid w:val="00B11513"/>
    <w:rsid w:val="00B131AF"/>
    <w:rsid w:val="00B13B19"/>
    <w:rsid w:val="00B15167"/>
    <w:rsid w:val="00B15C02"/>
    <w:rsid w:val="00B161BD"/>
    <w:rsid w:val="00B1782D"/>
    <w:rsid w:val="00B179D4"/>
    <w:rsid w:val="00B17C2B"/>
    <w:rsid w:val="00B21684"/>
    <w:rsid w:val="00B23D7C"/>
    <w:rsid w:val="00B24029"/>
    <w:rsid w:val="00B249BD"/>
    <w:rsid w:val="00B25157"/>
    <w:rsid w:val="00B277FF"/>
    <w:rsid w:val="00B30A31"/>
    <w:rsid w:val="00B31AFB"/>
    <w:rsid w:val="00B3270C"/>
    <w:rsid w:val="00B353FF"/>
    <w:rsid w:val="00B355E5"/>
    <w:rsid w:val="00B35671"/>
    <w:rsid w:val="00B35934"/>
    <w:rsid w:val="00B35D57"/>
    <w:rsid w:val="00B362C3"/>
    <w:rsid w:val="00B3723E"/>
    <w:rsid w:val="00B41FF7"/>
    <w:rsid w:val="00B43C1B"/>
    <w:rsid w:val="00B43C74"/>
    <w:rsid w:val="00B440C1"/>
    <w:rsid w:val="00B44B32"/>
    <w:rsid w:val="00B46243"/>
    <w:rsid w:val="00B46733"/>
    <w:rsid w:val="00B46A06"/>
    <w:rsid w:val="00B47230"/>
    <w:rsid w:val="00B50D7C"/>
    <w:rsid w:val="00B532B6"/>
    <w:rsid w:val="00B53E41"/>
    <w:rsid w:val="00B54EBE"/>
    <w:rsid w:val="00B5608F"/>
    <w:rsid w:val="00B56A1A"/>
    <w:rsid w:val="00B63FDB"/>
    <w:rsid w:val="00B65077"/>
    <w:rsid w:val="00B6526E"/>
    <w:rsid w:val="00B65BB9"/>
    <w:rsid w:val="00B6779E"/>
    <w:rsid w:val="00B715B1"/>
    <w:rsid w:val="00B71DBB"/>
    <w:rsid w:val="00B731AB"/>
    <w:rsid w:val="00B74525"/>
    <w:rsid w:val="00B74C12"/>
    <w:rsid w:val="00B75E3D"/>
    <w:rsid w:val="00B7644B"/>
    <w:rsid w:val="00B7703E"/>
    <w:rsid w:val="00B77B9E"/>
    <w:rsid w:val="00B800F8"/>
    <w:rsid w:val="00B80F9A"/>
    <w:rsid w:val="00B81769"/>
    <w:rsid w:val="00B81E7A"/>
    <w:rsid w:val="00B83BBA"/>
    <w:rsid w:val="00B914D7"/>
    <w:rsid w:val="00B9197D"/>
    <w:rsid w:val="00B91B5E"/>
    <w:rsid w:val="00B91B94"/>
    <w:rsid w:val="00BA01C4"/>
    <w:rsid w:val="00BA306C"/>
    <w:rsid w:val="00BA4C6D"/>
    <w:rsid w:val="00BA50B2"/>
    <w:rsid w:val="00BA672E"/>
    <w:rsid w:val="00BB264B"/>
    <w:rsid w:val="00BB28D0"/>
    <w:rsid w:val="00BB3201"/>
    <w:rsid w:val="00BB382C"/>
    <w:rsid w:val="00BB543E"/>
    <w:rsid w:val="00BB6EC0"/>
    <w:rsid w:val="00BB705D"/>
    <w:rsid w:val="00BB7651"/>
    <w:rsid w:val="00BB788E"/>
    <w:rsid w:val="00BC0B20"/>
    <w:rsid w:val="00BC0F83"/>
    <w:rsid w:val="00BC26A1"/>
    <w:rsid w:val="00BC339D"/>
    <w:rsid w:val="00BC35DB"/>
    <w:rsid w:val="00BC3ADE"/>
    <w:rsid w:val="00BC4CBB"/>
    <w:rsid w:val="00BC5C3D"/>
    <w:rsid w:val="00BC6568"/>
    <w:rsid w:val="00BC7441"/>
    <w:rsid w:val="00BD1C04"/>
    <w:rsid w:val="00BD505C"/>
    <w:rsid w:val="00BD66CC"/>
    <w:rsid w:val="00BD6B49"/>
    <w:rsid w:val="00BE0DE9"/>
    <w:rsid w:val="00BE3D9C"/>
    <w:rsid w:val="00BE40DF"/>
    <w:rsid w:val="00BE5351"/>
    <w:rsid w:val="00BE57BC"/>
    <w:rsid w:val="00BE62D8"/>
    <w:rsid w:val="00BE62E2"/>
    <w:rsid w:val="00BE730D"/>
    <w:rsid w:val="00BE76B3"/>
    <w:rsid w:val="00BE7BC6"/>
    <w:rsid w:val="00BF01BC"/>
    <w:rsid w:val="00BF031C"/>
    <w:rsid w:val="00BF2F9E"/>
    <w:rsid w:val="00BF31C3"/>
    <w:rsid w:val="00BF509A"/>
    <w:rsid w:val="00BF5D44"/>
    <w:rsid w:val="00C002B4"/>
    <w:rsid w:val="00C00C32"/>
    <w:rsid w:val="00C00ECC"/>
    <w:rsid w:val="00C01070"/>
    <w:rsid w:val="00C0172F"/>
    <w:rsid w:val="00C02502"/>
    <w:rsid w:val="00C02A65"/>
    <w:rsid w:val="00C02BC2"/>
    <w:rsid w:val="00C02C85"/>
    <w:rsid w:val="00C036FF"/>
    <w:rsid w:val="00C1337D"/>
    <w:rsid w:val="00C14D6B"/>
    <w:rsid w:val="00C15DB2"/>
    <w:rsid w:val="00C16822"/>
    <w:rsid w:val="00C16D63"/>
    <w:rsid w:val="00C20A3B"/>
    <w:rsid w:val="00C220E5"/>
    <w:rsid w:val="00C24839"/>
    <w:rsid w:val="00C25564"/>
    <w:rsid w:val="00C30170"/>
    <w:rsid w:val="00C30948"/>
    <w:rsid w:val="00C32773"/>
    <w:rsid w:val="00C33188"/>
    <w:rsid w:val="00C34C99"/>
    <w:rsid w:val="00C374F1"/>
    <w:rsid w:val="00C407D8"/>
    <w:rsid w:val="00C41430"/>
    <w:rsid w:val="00C42FA3"/>
    <w:rsid w:val="00C43883"/>
    <w:rsid w:val="00C439DA"/>
    <w:rsid w:val="00C474E5"/>
    <w:rsid w:val="00C47887"/>
    <w:rsid w:val="00C52923"/>
    <w:rsid w:val="00C53134"/>
    <w:rsid w:val="00C5340E"/>
    <w:rsid w:val="00C54478"/>
    <w:rsid w:val="00C55353"/>
    <w:rsid w:val="00C567AE"/>
    <w:rsid w:val="00C56B37"/>
    <w:rsid w:val="00C60171"/>
    <w:rsid w:val="00C62AF5"/>
    <w:rsid w:val="00C62CD2"/>
    <w:rsid w:val="00C636A9"/>
    <w:rsid w:val="00C63D8E"/>
    <w:rsid w:val="00C651F9"/>
    <w:rsid w:val="00C6616A"/>
    <w:rsid w:val="00C66DAD"/>
    <w:rsid w:val="00C72776"/>
    <w:rsid w:val="00C72C39"/>
    <w:rsid w:val="00C72CA8"/>
    <w:rsid w:val="00C73A62"/>
    <w:rsid w:val="00C75458"/>
    <w:rsid w:val="00C75A25"/>
    <w:rsid w:val="00C77472"/>
    <w:rsid w:val="00C80106"/>
    <w:rsid w:val="00C81D80"/>
    <w:rsid w:val="00C82751"/>
    <w:rsid w:val="00C82CEC"/>
    <w:rsid w:val="00C852FC"/>
    <w:rsid w:val="00C85AF2"/>
    <w:rsid w:val="00C874FB"/>
    <w:rsid w:val="00C87CD7"/>
    <w:rsid w:val="00C87DEC"/>
    <w:rsid w:val="00C91045"/>
    <w:rsid w:val="00C92BAB"/>
    <w:rsid w:val="00C944A2"/>
    <w:rsid w:val="00C955DF"/>
    <w:rsid w:val="00C95630"/>
    <w:rsid w:val="00C9720B"/>
    <w:rsid w:val="00C9774C"/>
    <w:rsid w:val="00C97E70"/>
    <w:rsid w:val="00CA0BAE"/>
    <w:rsid w:val="00CA40D4"/>
    <w:rsid w:val="00CA54EB"/>
    <w:rsid w:val="00CA55BA"/>
    <w:rsid w:val="00CA577A"/>
    <w:rsid w:val="00CA5CB7"/>
    <w:rsid w:val="00CA6387"/>
    <w:rsid w:val="00CA7F5F"/>
    <w:rsid w:val="00CB027A"/>
    <w:rsid w:val="00CB1990"/>
    <w:rsid w:val="00CB1D77"/>
    <w:rsid w:val="00CB6294"/>
    <w:rsid w:val="00CB660D"/>
    <w:rsid w:val="00CB71AF"/>
    <w:rsid w:val="00CB73AF"/>
    <w:rsid w:val="00CB7B21"/>
    <w:rsid w:val="00CB7E45"/>
    <w:rsid w:val="00CC026D"/>
    <w:rsid w:val="00CC0AAB"/>
    <w:rsid w:val="00CC34FB"/>
    <w:rsid w:val="00CC44F9"/>
    <w:rsid w:val="00CC75E4"/>
    <w:rsid w:val="00CD33DE"/>
    <w:rsid w:val="00CD67C8"/>
    <w:rsid w:val="00CE2EEC"/>
    <w:rsid w:val="00CE3ADC"/>
    <w:rsid w:val="00CE57EC"/>
    <w:rsid w:val="00CE70A9"/>
    <w:rsid w:val="00CE7A6D"/>
    <w:rsid w:val="00CF5448"/>
    <w:rsid w:val="00CF6CC1"/>
    <w:rsid w:val="00CF76C6"/>
    <w:rsid w:val="00CF7933"/>
    <w:rsid w:val="00D018CF"/>
    <w:rsid w:val="00D0372E"/>
    <w:rsid w:val="00D04203"/>
    <w:rsid w:val="00D060FE"/>
    <w:rsid w:val="00D06E2A"/>
    <w:rsid w:val="00D079B2"/>
    <w:rsid w:val="00D125ED"/>
    <w:rsid w:val="00D127E1"/>
    <w:rsid w:val="00D127E8"/>
    <w:rsid w:val="00D142D4"/>
    <w:rsid w:val="00D15CFE"/>
    <w:rsid w:val="00D16CF0"/>
    <w:rsid w:val="00D16D3E"/>
    <w:rsid w:val="00D174F5"/>
    <w:rsid w:val="00D2149E"/>
    <w:rsid w:val="00D22633"/>
    <w:rsid w:val="00D2315D"/>
    <w:rsid w:val="00D2484C"/>
    <w:rsid w:val="00D27F1F"/>
    <w:rsid w:val="00D314F3"/>
    <w:rsid w:val="00D316CC"/>
    <w:rsid w:val="00D31AA2"/>
    <w:rsid w:val="00D32CEC"/>
    <w:rsid w:val="00D35A0A"/>
    <w:rsid w:val="00D35D27"/>
    <w:rsid w:val="00D364A2"/>
    <w:rsid w:val="00D36520"/>
    <w:rsid w:val="00D36E62"/>
    <w:rsid w:val="00D4122C"/>
    <w:rsid w:val="00D416C5"/>
    <w:rsid w:val="00D42144"/>
    <w:rsid w:val="00D43502"/>
    <w:rsid w:val="00D45154"/>
    <w:rsid w:val="00D47DC8"/>
    <w:rsid w:val="00D54C4C"/>
    <w:rsid w:val="00D57261"/>
    <w:rsid w:val="00D610E9"/>
    <w:rsid w:val="00D62B95"/>
    <w:rsid w:val="00D667F4"/>
    <w:rsid w:val="00D66910"/>
    <w:rsid w:val="00D670BE"/>
    <w:rsid w:val="00D70E2B"/>
    <w:rsid w:val="00D726C5"/>
    <w:rsid w:val="00D745B2"/>
    <w:rsid w:val="00D7541B"/>
    <w:rsid w:val="00D77007"/>
    <w:rsid w:val="00D811B0"/>
    <w:rsid w:val="00D84EFF"/>
    <w:rsid w:val="00D901FF"/>
    <w:rsid w:val="00D91E24"/>
    <w:rsid w:val="00D93877"/>
    <w:rsid w:val="00D939BF"/>
    <w:rsid w:val="00D9497C"/>
    <w:rsid w:val="00D94B29"/>
    <w:rsid w:val="00D96041"/>
    <w:rsid w:val="00DA2B71"/>
    <w:rsid w:val="00DA2F99"/>
    <w:rsid w:val="00DA483D"/>
    <w:rsid w:val="00DA59CF"/>
    <w:rsid w:val="00DA6F85"/>
    <w:rsid w:val="00DA7E8A"/>
    <w:rsid w:val="00DA7F61"/>
    <w:rsid w:val="00DB08FD"/>
    <w:rsid w:val="00DB45D9"/>
    <w:rsid w:val="00DB4E1E"/>
    <w:rsid w:val="00DB6569"/>
    <w:rsid w:val="00DB6999"/>
    <w:rsid w:val="00DB72E9"/>
    <w:rsid w:val="00DC0ABD"/>
    <w:rsid w:val="00DC163D"/>
    <w:rsid w:val="00DC3006"/>
    <w:rsid w:val="00DC3205"/>
    <w:rsid w:val="00DC3B3C"/>
    <w:rsid w:val="00DC4C3C"/>
    <w:rsid w:val="00DC530D"/>
    <w:rsid w:val="00DC6C2F"/>
    <w:rsid w:val="00DC7C83"/>
    <w:rsid w:val="00DC7D1B"/>
    <w:rsid w:val="00DC7FCB"/>
    <w:rsid w:val="00DD236F"/>
    <w:rsid w:val="00DD2B54"/>
    <w:rsid w:val="00DD3F86"/>
    <w:rsid w:val="00DD4F59"/>
    <w:rsid w:val="00DD51B3"/>
    <w:rsid w:val="00DE043A"/>
    <w:rsid w:val="00DE1851"/>
    <w:rsid w:val="00DE23B9"/>
    <w:rsid w:val="00DE2FD9"/>
    <w:rsid w:val="00DE3C71"/>
    <w:rsid w:val="00DE47C7"/>
    <w:rsid w:val="00DE4DCC"/>
    <w:rsid w:val="00DE4F73"/>
    <w:rsid w:val="00DE79FC"/>
    <w:rsid w:val="00DF174F"/>
    <w:rsid w:val="00DF19B4"/>
    <w:rsid w:val="00DF2664"/>
    <w:rsid w:val="00DF3945"/>
    <w:rsid w:val="00DF4BF6"/>
    <w:rsid w:val="00DF4C08"/>
    <w:rsid w:val="00DF59FC"/>
    <w:rsid w:val="00DF5E22"/>
    <w:rsid w:val="00E0041E"/>
    <w:rsid w:val="00E019EF"/>
    <w:rsid w:val="00E01EBE"/>
    <w:rsid w:val="00E03384"/>
    <w:rsid w:val="00E047EC"/>
    <w:rsid w:val="00E07A80"/>
    <w:rsid w:val="00E11AB6"/>
    <w:rsid w:val="00E12442"/>
    <w:rsid w:val="00E12584"/>
    <w:rsid w:val="00E15B9E"/>
    <w:rsid w:val="00E15C29"/>
    <w:rsid w:val="00E15F88"/>
    <w:rsid w:val="00E16A0A"/>
    <w:rsid w:val="00E20B8C"/>
    <w:rsid w:val="00E237C3"/>
    <w:rsid w:val="00E24B02"/>
    <w:rsid w:val="00E26906"/>
    <w:rsid w:val="00E26A20"/>
    <w:rsid w:val="00E27598"/>
    <w:rsid w:val="00E27AEC"/>
    <w:rsid w:val="00E30E8A"/>
    <w:rsid w:val="00E3141C"/>
    <w:rsid w:val="00E32113"/>
    <w:rsid w:val="00E329D8"/>
    <w:rsid w:val="00E347E6"/>
    <w:rsid w:val="00E400E6"/>
    <w:rsid w:val="00E404E8"/>
    <w:rsid w:val="00E41097"/>
    <w:rsid w:val="00E414C2"/>
    <w:rsid w:val="00E436C6"/>
    <w:rsid w:val="00E4777B"/>
    <w:rsid w:val="00E5137C"/>
    <w:rsid w:val="00E51A1F"/>
    <w:rsid w:val="00E534DF"/>
    <w:rsid w:val="00E53798"/>
    <w:rsid w:val="00E53991"/>
    <w:rsid w:val="00E53B0A"/>
    <w:rsid w:val="00E56499"/>
    <w:rsid w:val="00E5688F"/>
    <w:rsid w:val="00E574AF"/>
    <w:rsid w:val="00E5790C"/>
    <w:rsid w:val="00E6732D"/>
    <w:rsid w:val="00E67D92"/>
    <w:rsid w:val="00E706F9"/>
    <w:rsid w:val="00E769A0"/>
    <w:rsid w:val="00E76A18"/>
    <w:rsid w:val="00E76D94"/>
    <w:rsid w:val="00E77AAE"/>
    <w:rsid w:val="00E77D09"/>
    <w:rsid w:val="00E81056"/>
    <w:rsid w:val="00E8259B"/>
    <w:rsid w:val="00E82A57"/>
    <w:rsid w:val="00E835D2"/>
    <w:rsid w:val="00E83A15"/>
    <w:rsid w:val="00E83CAC"/>
    <w:rsid w:val="00E85824"/>
    <w:rsid w:val="00E86E25"/>
    <w:rsid w:val="00E86F28"/>
    <w:rsid w:val="00E87C23"/>
    <w:rsid w:val="00E92243"/>
    <w:rsid w:val="00E9339E"/>
    <w:rsid w:val="00E9341E"/>
    <w:rsid w:val="00E9389D"/>
    <w:rsid w:val="00E93BC3"/>
    <w:rsid w:val="00E96977"/>
    <w:rsid w:val="00EA002D"/>
    <w:rsid w:val="00EA253F"/>
    <w:rsid w:val="00EA2894"/>
    <w:rsid w:val="00EA3032"/>
    <w:rsid w:val="00EA7436"/>
    <w:rsid w:val="00EA77AE"/>
    <w:rsid w:val="00EB3050"/>
    <w:rsid w:val="00EB31E7"/>
    <w:rsid w:val="00EB5FFB"/>
    <w:rsid w:val="00EC06F1"/>
    <w:rsid w:val="00EC1F4C"/>
    <w:rsid w:val="00EC4659"/>
    <w:rsid w:val="00EC514D"/>
    <w:rsid w:val="00EC551C"/>
    <w:rsid w:val="00EC5680"/>
    <w:rsid w:val="00EC5FF0"/>
    <w:rsid w:val="00EC76A9"/>
    <w:rsid w:val="00ED5134"/>
    <w:rsid w:val="00ED737C"/>
    <w:rsid w:val="00EE06C5"/>
    <w:rsid w:val="00EE1E38"/>
    <w:rsid w:val="00EE1F82"/>
    <w:rsid w:val="00EE2AC0"/>
    <w:rsid w:val="00EE2B67"/>
    <w:rsid w:val="00EE3E09"/>
    <w:rsid w:val="00EE4FCA"/>
    <w:rsid w:val="00EE75B3"/>
    <w:rsid w:val="00EE78E5"/>
    <w:rsid w:val="00EF17A9"/>
    <w:rsid w:val="00EF1BF4"/>
    <w:rsid w:val="00EF75B5"/>
    <w:rsid w:val="00EF7C53"/>
    <w:rsid w:val="00F00144"/>
    <w:rsid w:val="00F00604"/>
    <w:rsid w:val="00F007CB"/>
    <w:rsid w:val="00F03159"/>
    <w:rsid w:val="00F04C80"/>
    <w:rsid w:val="00F0552C"/>
    <w:rsid w:val="00F0734D"/>
    <w:rsid w:val="00F07ECD"/>
    <w:rsid w:val="00F07F5E"/>
    <w:rsid w:val="00F103DB"/>
    <w:rsid w:val="00F10453"/>
    <w:rsid w:val="00F10B64"/>
    <w:rsid w:val="00F114C7"/>
    <w:rsid w:val="00F117F0"/>
    <w:rsid w:val="00F11D93"/>
    <w:rsid w:val="00F132F5"/>
    <w:rsid w:val="00F14403"/>
    <w:rsid w:val="00F14747"/>
    <w:rsid w:val="00F1478E"/>
    <w:rsid w:val="00F165E3"/>
    <w:rsid w:val="00F16677"/>
    <w:rsid w:val="00F16B20"/>
    <w:rsid w:val="00F1780F"/>
    <w:rsid w:val="00F205E8"/>
    <w:rsid w:val="00F20F4D"/>
    <w:rsid w:val="00F21D0C"/>
    <w:rsid w:val="00F2250C"/>
    <w:rsid w:val="00F267A1"/>
    <w:rsid w:val="00F26908"/>
    <w:rsid w:val="00F27B9B"/>
    <w:rsid w:val="00F30E76"/>
    <w:rsid w:val="00F31722"/>
    <w:rsid w:val="00F31892"/>
    <w:rsid w:val="00F3209D"/>
    <w:rsid w:val="00F320C5"/>
    <w:rsid w:val="00F33441"/>
    <w:rsid w:val="00F338D8"/>
    <w:rsid w:val="00F33A96"/>
    <w:rsid w:val="00F37150"/>
    <w:rsid w:val="00F37385"/>
    <w:rsid w:val="00F43471"/>
    <w:rsid w:val="00F436D9"/>
    <w:rsid w:val="00F43970"/>
    <w:rsid w:val="00F43DFE"/>
    <w:rsid w:val="00F44B18"/>
    <w:rsid w:val="00F44B83"/>
    <w:rsid w:val="00F44D22"/>
    <w:rsid w:val="00F47CD6"/>
    <w:rsid w:val="00F50889"/>
    <w:rsid w:val="00F517ED"/>
    <w:rsid w:val="00F51B77"/>
    <w:rsid w:val="00F51DBA"/>
    <w:rsid w:val="00F52C0E"/>
    <w:rsid w:val="00F604B1"/>
    <w:rsid w:val="00F604E3"/>
    <w:rsid w:val="00F60746"/>
    <w:rsid w:val="00F612E7"/>
    <w:rsid w:val="00F63575"/>
    <w:rsid w:val="00F65FB4"/>
    <w:rsid w:val="00F676CF"/>
    <w:rsid w:val="00F67799"/>
    <w:rsid w:val="00F7036C"/>
    <w:rsid w:val="00F70DAD"/>
    <w:rsid w:val="00F7193C"/>
    <w:rsid w:val="00F7672A"/>
    <w:rsid w:val="00F81894"/>
    <w:rsid w:val="00F82214"/>
    <w:rsid w:val="00F825B0"/>
    <w:rsid w:val="00F82C0D"/>
    <w:rsid w:val="00F83498"/>
    <w:rsid w:val="00F834A4"/>
    <w:rsid w:val="00F83D63"/>
    <w:rsid w:val="00F84374"/>
    <w:rsid w:val="00F859C7"/>
    <w:rsid w:val="00F86149"/>
    <w:rsid w:val="00F8743A"/>
    <w:rsid w:val="00F90A09"/>
    <w:rsid w:val="00F91DE7"/>
    <w:rsid w:val="00F92FFB"/>
    <w:rsid w:val="00F93C08"/>
    <w:rsid w:val="00F93FBB"/>
    <w:rsid w:val="00F94ABC"/>
    <w:rsid w:val="00F96D0D"/>
    <w:rsid w:val="00FA0823"/>
    <w:rsid w:val="00FA1F9A"/>
    <w:rsid w:val="00FA4E1B"/>
    <w:rsid w:val="00FA66F0"/>
    <w:rsid w:val="00FA7AB9"/>
    <w:rsid w:val="00FB0FBB"/>
    <w:rsid w:val="00FB1DEB"/>
    <w:rsid w:val="00FB2CC1"/>
    <w:rsid w:val="00FB755A"/>
    <w:rsid w:val="00FC0B98"/>
    <w:rsid w:val="00FC1FD4"/>
    <w:rsid w:val="00FC20E7"/>
    <w:rsid w:val="00FC454E"/>
    <w:rsid w:val="00FC7742"/>
    <w:rsid w:val="00FD00BA"/>
    <w:rsid w:val="00FD100B"/>
    <w:rsid w:val="00FD135E"/>
    <w:rsid w:val="00FD4040"/>
    <w:rsid w:val="00FD5A0C"/>
    <w:rsid w:val="00FD5DF7"/>
    <w:rsid w:val="00FE02BE"/>
    <w:rsid w:val="00FE5DCE"/>
    <w:rsid w:val="00FF07DB"/>
    <w:rsid w:val="00FF1EB2"/>
    <w:rsid w:val="00FF20E1"/>
    <w:rsid w:val="00FF282F"/>
    <w:rsid w:val="00FF5D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BFDD33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81769"/>
    <w:rPr>
      <w:rFonts w:ascii="Times New Roman" w:hAnsi="Times New Roman"/>
      <w:sz w:val="24"/>
      <w:szCs w:val="24"/>
      <w:lang w:eastAsia="es-ES_tradnl"/>
    </w:rPr>
  </w:style>
  <w:style w:type="paragraph" w:styleId="Ttulo1">
    <w:name w:val="heading 1"/>
    <w:basedOn w:val="Normal"/>
    <w:next w:val="Normal"/>
    <w:link w:val="Ttulo1Car"/>
    <w:uiPriority w:val="99"/>
    <w:qFormat/>
    <w:rsid w:val="003C5A68"/>
    <w:pPr>
      <w:keepNext/>
      <w:spacing w:before="240" w:after="60" w:line="276" w:lineRule="auto"/>
      <w:outlineLvl w:val="0"/>
    </w:pPr>
    <w:rPr>
      <w:rFonts w:ascii="Verdana" w:hAnsi="Verdana"/>
      <w:b/>
      <w:bCs/>
      <w:kern w:val="32"/>
      <w:sz w:val="32"/>
      <w:szCs w:val="32"/>
      <w:lang w:val="en-US" w:eastAsia="en-US"/>
    </w:rPr>
  </w:style>
  <w:style w:type="paragraph" w:styleId="Ttulo2">
    <w:name w:val="heading 2"/>
    <w:basedOn w:val="Normal"/>
    <w:next w:val="Normal"/>
    <w:link w:val="Ttulo2Car"/>
    <w:uiPriority w:val="99"/>
    <w:qFormat/>
    <w:rsid w:val="001C5EC8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3A2A07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1"/>
    <w:link w:val="Ttulo1"/>
    <w:uiPriority w:val="99"/>
    <w:rsid w:val="003C5A68"/>
    <w:rPr>
      <w:rFonts w:ascii="Verdana" w:hAnsi="Verdana" w:cs="Times New Roman"/>
      <w:b/>
      <w:bCs/>
      <w:kern w:val="32"/>
      <w:sz w:val="32"/>
      <w:lang w:val="en-US"/>
    </w:rPr>
  </w:style>
  <w:style w:type="character" w:customStyle="1" w:styleId="Ttulo2Car">
    <w:name w:val="Título 2 Car"/>
    <w:basedOn w:val="Fuentedeprrafopred1"/>
    <w:link w:val="Ttulo2"/>
    <w:uiPriority w:val="99"/>
    <w:rsid w:val="001C5EC8"/>
    <w:rPr>
      <w:rFonts w:ascii="Cambria" w:hAnsi="Cambria" w:cs="Times New Roman"/>
      <w:b/>
      <w:bCs/>
      <w:i/>
      <w:iCs/>
      <w:sz w:val="28"/>
      <w:lang w:val="en-US"/>
    </w:rPr>
  </w:style>
  <w:style w:type="character" w:customStyle="1" w:styleId="Ttulo3Car">
    <w:name w:val="Título 3 Car"/>
    <w:basedOn w:val="Fuentedeprrafopred1"/>
    <w:link w:val="Ttulo3"/>
    <w:uiPriority w:val="99"/>
    <w:semiHidden/>
    <w:rsid w:val="003A2A07"/>
    <w:rPr>
      <w:rFonts w:ascii="Cambria" w:hAnsi="Cambria" w:cs="Times New Roman"/>
      <w:b/>
      <w:bCs/>
      <w:sz w:val="26"/>
      <w:lang w:val="en-US"/>
    </w:rPr>
  </w:style>
  <w:style w:type="character" w:customStyle="1" w:styleId="Fuentedeprrafopred">
    <w:name w:val="Fuente de p‡rrafo pred"/>
    <w:uiPriority w:val="99"/>
    <w:semiHidden/>
  </w:style>
  <w:style w:type="character" w:customStyle="1" w:styleId="Fuentedeprrafopred0">
    <w:name w:val="Fuente de pàrrafo pred"/>
    <w:uiPriority w:val="99"/>
    <w:semiHidden/>
    <w:rsid w:val="00D901FF"/>
  </w:style>
  <w:style w:type="character" w:customStyle="1" w:styleId="Fuentedeprrafopred2">
    <w:name w:val="Fuente de pˆrrafo pred"/>
    <w:uiPriority w:val="99"/>
    <w:semiHidden/>
    <w:rsid w:val="00650540"/>
  </w:style>
  <w:style w:type="character" w:customStyle="1" w:styleId="Fuentedeprrafopred3">
    <w:name w:val="Fuente de pörrafo pred"/>
    <w:uiPriority w:val="99"/>
    <w:semiHidden/>
    <w:rsid w:val="005A18FB"/>
  </w:style>
  <w:style w:type="character" w:customStyle="1" w:styleId="Fuentedeprrafopred4">
    <w:name w:val="Fuente de p_rrafo pred"/>
    <w:uiPriority w:val="99"/>
    <w:semiHidden/>
    <w:rsid w:val="00DF4BF6"/>
  </w:style>
  <w:style w:type="character" w:customStyle="1" w:styleId="Fuentedeprrafopred20">
    <w:name w:val="Fuente de p_rrafo pred2"/>
    <w:uiPriority w:val="99"/>
    <w:semiHidden/>
    <w:rsid w:val="009A79E7"/>
  </w:style>
  <w:style w:type="character" w:customStyle="1" w:styleId="Fuentedeprrafopred1">
    <w:name w:val="Fuente de p_rrafo pred1"/>
    <w:uiPriority w:val="99"/>
    <w:semiHidden/>
    <w:rsid w:val="00040069"/>
  </w:style>
  <w:style w:type="paragraph" w:customStyle="1" w:styleId="Encabe">
    <w:name w:val="Encabe"/>
    <w:basedOn w:val="Normal"/>
    <w:uiPriority w:val="99"/>
    <w:rsid w:val="003C5A68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Fuentedeprrafopred1"/>
    <w:uiPriority w:val="99"/>
    <w:rsid w:val="003C5A68"/>
    <w:rPr>
      <w:rFonts w:cs="Times New Roman"/>
    </w:rPr>
  </w:style>
  <w:style w:type="paragraph" w:customStyle="1" w:styleId="Piede">
    <w:name w:val="Pie de"/>
    <w:basedOn w:val="Normal"/>
    <w:uiPriority w:val="99"/>
    <w:semiHidden/>
    <w:rsid w:val="003C5A68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Fuentedeprrafopred1"/>
    <w:uiPriority w:val="99"/>
    <w:semiHidden/>
    <w:rsid w:val="003C5A68"/>
    <w:rPr>
      <w:rFonts w:cs="Times New Roman"/>
    </w:rPr>
  </w:style>
  <w:style w:type="paragraph" w:customStyle="1" w:styleId="Textodeglo">
    <w:name w:val="Texto de glo"/>
    <w:basedOn w:val="Normal"/>
    <w:uiPriority w:val="99"/>
    <w:semiHidden/>
    <w:rsid w:val="003C5A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Fuentedeprrafopred1"/>
    <w:uiPriority w:val="99"/>
    <w:semiHidden/>
    <w:rsid w:val="003C5A68"/>
    <w:rPr>
      <w:rFonts w:ascii="Tahoma" w:hAnsi="Tahoma" w:cs="Tahoma"/>
      <w:sz w:val="16"/>
    </w:rPr>
  </w:style>
  <w:style w:type="table" w:customStyle="1" w:styleId="Tablacon">
    <w:name w:val="Tabla con"/>
    <w:uiPriority w:val="99"/>
    <w:rsid w:val="003C5A6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">
    <w:name w:val="Texto"/>
    <w:basedOn w:val="Fuentedeprrafopred1"/>
    <w:uiPriority w:val="99"/>
    <w:rsid w:val="003C5A68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3C5A68"/>
    <w:pPr>
      <w:spacing w:before="100" w:beforeAutospacing="1" w:after="100" w:afterAutospacing="1"/>
    </w:pPr>
  </w:style>
  <w:style w:type="paragraph" w:styleId="Prrafodelista">
    <w:name w:val="List Paragraph"/>
    <w:basedOn w:val="Normal"/>
    <w:uiPriority w:val="34"/>
    <w:qFormat/>
    <w:rsid w:val="001C5EC8"/>
    <w:pPr>
      <w:spacing w:after="200" w:line="276" w:lineRule="auto"/>
      <w:ind w:left="720"/>
      <w:contextualSpacing/>
    </w:pPr>
    <w:rPr>
      <w:rFonts w:ascii="Verdana" w:hAnsi="Verdana"/>
      <w:sz w:val="22"/>
      <w:szCs w:val="22"/>
      <w:lang w:val="en-US" w:eastAsia="en-US"/>
    </w:rPr>
  </w:style>
  <w:style w:type="paragraph" w:customStyle="1" w:styleId="Sangra2detde">
    <w:name w:val="Sangr_a 2 de t. de"/>
    <w:basedOn w:val="Normal"/>
    <w:uiPriority w:val="99"/>
    <w:rsid w:val="00474DBE"/>
    <w:pPr>
      <w:ind w:left="708"/>
      <w:jc w:val="both"/>
    </w:pPr>
    <w:rPr>
      <w:rFonts w:ascii="Arial (W1)" w:hAnsi="Arial (W1)"/>
      <w:sz w:val="20"/>
    </w:rPr>
  </w:style>
  <w:style w:type="character" w:customStyle="1" w:styleId="BodyTextIndent2Char">
    <w:name w:val="Body Text Indent 2 Char"/>
    <w:basedOn w:val="Fuentedeprrafopred1"/>
    <w:uiPriority w:val="99"/>
    <w:rsid w:val="00474DBE"/>
    <w:rPr>
      <w:rFonts w:ascii="Arial (W1)" w:hAnsi="Arial (W1)" w:cs="Times New Roman"/>
      <w:sz w:val="24"/>
    </w:rPr>
  </w:style>
  <w:style w:type="paragraph" w:customStyle="1" w:styleId="Textodecu">
    <w:name w:val="Texto de cu"/>
    <w:basedOn w:val="Normal"/>
    <w:uiPriority w:val="99"/>
    <w:rsid w:val="00474DBE"/>
    <w:pPr>
      <w:spacing w:after="120" w:line="480" w:lineRule="auto"/>
    </w:pPr>
  </w:style>
  <w:style w:type="character" w:customStyle="1" w:styleId="BodyText2Char">
    <w:name w:val="Body Text 2 Char"/>
    <w:basedOn w:val="Fuentedeprrafopred1"/>
    <w:uiPriority w:val="99"/>
    <w:rsid w:val="00474DBE"/>
    <w:rPr>
      <w:rFonts w:ascii="Times New Roman" w:hAnsi="Times New Roman" w:cs="Times New Roman"/>
      <w:sz w:val="24"/>
    </w:rPr>
  </w:style>
  <w:style w:type="paragraph" w:customStyle="1" w:styleId="Piede1">
    <w:name w:val="Pie de1"/>
    <w:basedOn w:val="Normal"/>
    <w:uiPriority w:val="99"/>
    <w:semiHidden/>
    <w:rsid w:val="009118EA"/>
    <w:pPr>
      <w:tabs>
        <w:tab w:val="center" w:pos="4252"/>
        <w:tab w:val="right" w:pos="8504"/>
      </w:tabs>
    </w:pPr>
  </w:style>
  <w:style w:type="character" w:customStyle="1" w:styleId="FooterChar1">
    <w:name w:val="Footer Char1"/>
    <w:basedOn w:val="Fuentedeprrafopred4"/>
    <w:uiPriority w:val="99"/>
    <w:semiHidden/>
    <w:rsid w:val="00DF4BF6"/>
    <w:rPr>
      <w:rFonts w:ascii="Times New Roman" w:hAnsi="Times New Roman" w:cs="Times New Roman"/>
      <w:sz w:val="24"/>
      <w:lang w:val="es-ES" w:eastAsia="es-ES"/>
    </w:rPr>
  </w:style>
  <w:style w:type="character" w:customStyle="1" w:styleId="Nmerodep">
    <w:name w:val="NÒmero de p"/>
    <w:basedOn w:val="Fuentedeprrafopred4"/>
    <w:uiPriority w:val="99"/>
    <w:rsid w:val="009118EA"/>
    <w:rPr>
      <w:rFonts w:cs="Times New Roman"/>
    </w:rPr>
  </w:style>
  <w:style w:type="table" w:customStyle="1" w:styleId="Tablacon1">
    <w:name w:val="Tabla con1"/>
    <w:uiPriority w:val="99"/>
    <w:rsid w:val="009118E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iede2">
    <w:name w:val="Pie de2"/>
    <w:basedOn w:val="Normal"/>
    <w:uiPriority w:val="99"/>
    <w:semiHidden/>
    <w:rsid w:val="002A6405"/>
    <w:pPr>
      <w:tabs>
        <w:tab w:val="center" w:pos="4252"/>
        <w:tab w:val="right" w:pos="8504"/>
      </w:tabs>
    </w:pPr>
  </w:style>
  <w:style w:type="character" w:customStyle="1" w:styleId="FooterChar2">
    <w:name w:val="Footer Char2"/>
    <w:basedOn w:val="Fuentedeprrafopred3"/>
    <w:uiPriority w:val="99"/>
    <w:semiHidden/>
    <w:rsid w:val="005A18FB"/>
    <w:rPr>
      <w:rFonts w:ascii="Times New Roman" w:hAnsi="Times New Roman" w:cs="Times New Roman"/>
      <w:sz w:val="24"/>
      <w:lang w:val="es-ES" w:eastAsia="es-ES"/>
    </w:rPr>
  </w:style>
  <w:style w:type="paragraph" w:customStyle="1" w:styleId="Piede3">
    <w:name w:val="Pie de3"/>
    <w:basedOn w:val="Normal"/>
    <w:uiPriority w:val="99"/>
    <w:semiHidden/>
    <w:rsid w:val="006973E9"/>
    <w:pPr>
      <w:tabs>
        <w:tab w:val="center" w:pos="4252"/>
        <w:tab w:val="right" w:pos="8504"/>
      </w:tabs>
    </w:pPr>
  </w:style>
  <w:style w:type="character" w:customStyle="1" w:styleId="FooterChar3">
    <w:name w:val="Footer Char3"/>
    <w:basedOn w:val="Fuentedeprrafopred0"/>
    <w:uiPriority w:val="99"/>
    <w:semiHidden/>
    <w:rsid w:val="00D901FF"/>
    <w:rPr>
      <w:rFonts w:ascii="Times New Roman" w:hAnsi="Times New Roman" w:cs="Times New Roman"/>
      <w:sz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21C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21CD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50CD0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0CD0"/>
    <w:rPr>
      <w:rFonts w:ascii="Lucida Grande" w:eastAsia="Times New Roman" w:hAnsi="Lucida Grande"/>
      <w:sz w:val="18"/>
      <w:szCs w:val="18"/>
      <w:lang w:val="es-ES"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5553D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553DD"/>
    <w:rPr>
      <w:rFonts w:ascii="Times New Roman" w:eastAsia="Times New Roman" w:hAnsi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5553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224C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6850EC"/>
    <w:rPr>
      <w:color w:val="800080" w:themeColor="followedHyperlink"/>
      <w:u w:val="single"/>
    </w:rPr>
  </w:style>
  <w:style w:type="paragraph" w:customStyle="1" w:styleId="Default">
    <w:name w:val="Default"/>
    <w:rsid w:val="0042614C"/>
    <w:pPr>
      <w:autoSpaceDE w:val="0"/>
      <w:autoSpaceDN w:val="0"/>
      <w:adjustRightInd w:val="0"/>
    </w:pPr>
    <w:rPr>
      <w:rFonts w:ascii="Humanst521 BT" w:hAnsi="Humanst521 BT" w:cs="Humanst521 BT"/>
      <w:color w:val="000000"/>
      <w:sz w:val="24"/>
      <w:szCs w:val="24"/>
      <w:lang w:val="es-CO"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42614C"/>
    <w:rPr>
      <w:b/>
      <w:bCs/>
      <w:sz w:val="20"/>
      <w:szCs w:val="20"/>
    </w:rPr>
  </w:style>
  <w:style w:type="character" w:styleId="Ttulodellibro">
    <w:name w:val="Book Title"/>
    <w:basedOn w:val="Fuentedeprrafopredeter"/>
    <w:uiPriority w:val="33"/>
    <w:qFormat/>
    <w:rsid w:val="007169DA"/>
    <w:rPr>
      <w:b/>
      <w:bCs/>
      <w:smallCaps/>
      <w:spacing w:val="5"/>
    </w:rPr>
  </w:style>
  <w:style w:type="paragraph" w:styleId="Subttulo">
    <w:name w:val="Subtitle"/>
    <w:basedOn w:val="Normal"/>
    <w:next w:val="Normal"/>
    <w:link w:val="SubttuloCar"/>
    <w:uiPriority w:val="11"/>
    <w:qFormat/>
    <w:rsid w:val="007169D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7169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semiHidden/>
    <w:unhideWhenUsed/>
    <w:rsid w:val="00CA40D4"/>
  </w:style>
  <w:style w:type="paragraph" w:styleId="Textonotapie">
    <w:name w:val="footnote text"/>
    <w:basedOn w:val="Normal"/>
    <w:link w:val="TextonotapieCar"/>
    <w:uiPriority w:val="99"/>
    <w:unhideWhenUsed/>
    <w:rsid w:val="00D77007"/>
  </w:style>
  <w:style w:type="character" w:customStyle="1" w:styleId="TextonotapieCar">
    <w:name w:val="Texto nota pie Car"/>
    <w:basedOn w:val="Fuentedeprrafopredeter"/>
    <w:link w:val="Textonotapie"/>
    <w:uiPriority w:val="99"/>
    <w:rsid w:val="00D77007"/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Refdenotaalpie">
    <w:name w:val="footnote reference"/>
    <w:basedOn w:val="Fuentedeprrafopredeter"/>
    <w:uiPriority w:val="99"/>
    <w:unhideWhenUsed/>
    <w:rsid w:val="00D77007"/>
    <w:rPr>
      <w:vertAlign w:val="superscript"/>
    </w:rPr>
  </w:style>
  <w:style w:type="paragraph" w:customStyle="1" w:styleId="p1">
    <w:name w:val="p1"/>
    <w:basedOn w:val="Normal"/>
    <w:rsid w:val="0085364D"/>
    <w:rPr>
      <w:rFonts w:ascii="Helvetica" w:hAnsi="Helvetica"/>
      <w:sz w:val="17"/>
      <w:szCs w:val="17"/>
    </w:rPr>
  </w:style>
  <w:style w:type="paragraph" w:customStyle="1" w:styleId="3dmsonormal">
    <w:name w:val="3dmsonormal"/>
    <w:basedOn w:val="Normal"/>
    <w:rsid w:val="007D2365"/>
    <w:pPr>
      <w:spacing w:before="100" w:beforeAutospacing="1" w:after="100" w:afterAutospacing="1"/>
    </w:pPr>
    <w:rPr>
      <w:lang w:val="es-CO" w:eastAsia="es-CO"/>
    </w:rPr>
  </w:style>
  <w:style w:type="character" w:customStyle="1" w:styleId="apple-converted-space">
    <w:name w:val="apple-converted-space"/>
    <w:basedOn w:val="Fuentedeprrafopredeter"/>
    <w:rsid w:val="007D2365"/>
  </w:style>
  <w:style w:type="character" w:customStyle="1" w:styleId="3dspelle">
    <w:name w:val="3dspelle"/>
    <w:basedOn w:val="Fuentedeprrafopredeter"/>
    <w:rsid w:val="007D2365"/>
  </w:style>
  <w:style w:type="character" w:customStyle="1" w:styleId="s1">
    <w:name w:val="s1"/>
    <w:basedOn w:val="Fuentedeprrafopredeter"/>
    <w:rsid w:val="00B81769"/>
    <w:rPr>
      <w:rFonts w:ascii="Tahoma" w:hAnsi="Tahoma" w:cs="Tahoma" w:hint="default"/>
      <w:sz w:val="15"/>
      <w:szCs w:val="15"/>
    </w:rPr>
  </w:style>
  <w:style w:type="character" w:styleId="Textodelmarcadordeposicin">
    <w:name w:val="Placeholder Text"/>
    <w:basedOn w:val="Fuentedeprrafopredeter"/>
    <w:uiPriority w:val="99"/>
    <w:semiHidden/>
    <w:rsid w:val="00F320C5"/>
    <w:rPr>
      <w:color w:val="808080"/>
    </w:rPr>
  </w:style>
  <w:style w:type="paragraph" w:styleId="Textosinformato">
    <w:name w:val="Plain Text"/>
    <w:basedOn w:val="Normal"/>
    <w:link w:val="TextosinformatoCar"/>
    <w:uiPriority w:val="99"/>
    <w:unhideWhenUsed/>
    <w:rsid w:val="0030345D"/>
    <w:pPr>
      <w:jc w:val="both"/>
    </w:pPr>
    <w:rPr>
      <w:rFonts w:ascii="Consolas" w:eastAsia="Times New Roman" w:hAnsi="Consolas"/>
      <w:sz w:val="21"/>
      <w:szCs w:val="21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30345D"/>
    <w:rPr>
      <w:rFonts w:ascii="Consolas" w:eastAsia="Times New Roman" w:hAnsi="Consolas"/>
      <w:sz w:val="21"/>
      <w:szCs w:val="21"/>
      <w:lang w:val="es-ES" w:eastAsia="es-ES"/>
    </w:rPr>
  </w:style>
  <w:style w:type="paragraph" w:customStyle="1" w:styleId="paragraph">
    <w:name w:val="paragraph"/>
    <w:basedOn w:val="Normal"/>
    <w:rsid w:val="00FA0823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normaltextrun">
    <w:name w:val="normaltextrun"/>
    <w:basedOn w:val="Fuentedeprrafopredeter"/>
    <w:rsid w:val="00FA0823"/>
  </w:style>
  <w:style w:type="character" w:customStyle="1" w:styleId="eop">
    <w:name w:val="eop"/>
    <w:basedOn w:val="Fuentedeprrafopredeter"/>
    <w:rsid w:val="00FA0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5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4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01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7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6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45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0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0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3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1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0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4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3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0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6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1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28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25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7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11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89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57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54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27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55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9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12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85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9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3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37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0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36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89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9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7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10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8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5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37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0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33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5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8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0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8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8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7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6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9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ebookcentral-proquest-com.bdigital.sena.edu.co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E00C005665B4C89D415B1872142D1" ma:contentTypeVersion="10" ma:contentTypeDescription="Create a new document." ma:contentTypeScope="" ma:versionID="a86c4c9350fb7857aba7955e12852079">
  <xsd:schema xmlns:xsd="http://www.w3.org/2001/XMLSchema" xmlns:xs="http://www.w3.org/2001/XMLSchema" xmlns:p="http://schemas.microsoft.com/office/2006/metadata/properties" xmlns:ns2="22d9ff97-800c-4e37-b7a8-e99f2db62504" xmlns:ns3="d7d271e2-0a19-4d00-b025-b2e186541fd9" targetNamespace="http://schemas.microsoft.com/office/2006/metadata/properties" ma:root="true" ma:fieldsID="3866a724510d360db7271b095f877e31" ns2:_="" ns3:_="">
    <xsd:import namespace="22d9ff97-800c-4e37-b7a8-e99f2db62504"/>
    <xsd:import namespace="d7d271e2-0a19-4d00-b025-b2e186541f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9ff97-800c-4e37-b7a8-e99f2db62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d271e2-0a19-4d00-b025-b2e186541f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f1f0ba-e50f-4743-971c-b7f0a60dca5b}" ma:internalName="TaxCatchAll" ma:showField="CatchAllData" ma:web="d7d271e2-0a19-4d00-b025-b2e186541f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9ff97-800c-4e37-b7a8-e99f2db62504">
      <Terms xmlns="http://schemas.microsoft.com/office/infopath/2007/PartnerControls"/>
    </lcf76f155ced4ddcb4097134ff3c332f>
    <TaxCatchAll xmlns="d7d271e2-0a19-4d00-b025-b2e186541f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95CE0A-7CFE-4C24-A69E-B7E2CCA5D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9ff97-800c-4e37-b7a8-e99f2db62504"/>
    <ds:schemaRef ds:uri="d7d271e2-0a19-4d00-b025-b2e186541f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F8CE49-1656-E04C-BEBD-5B20025E10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11C8C-D2A8-46AD-9CFC-FF6BB592399D}">
  <ds:schemaRefs>
    <ds:schemaRef ds:uri="http://schemas.microsoft.com/office/2006/metadata/properties"/>
    <ds:schemaRef ds:uri="http://schemas.microsoft.com/office/infopath/2007/PartnerControls"/>
    <ds:schemaRef ds:uri="22d9ff97-800c-4e37-b7a8-e99f2db62504"/>
    <ds:schemaRef ds:uri="d7d271e2-0a19-4d00-b025-b2e186541fd9"/>
  </ds:schemaRefs>
</ds:datastoreItem>
</file>

<file path=customXml/itemProps4.xml><?xml version="1.0" encoding="utf-8"?>
<ds:datastoreItem xmlns:ds="http://schemas.openxmlformats.org/officeDocument/2006/customXml" ds:itemID="{E69B524C-69BD-4C2C-BE71-AAAE710962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2870</Words>
  <Characters>16361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VALIDACIÓN DEL METODO ANAL_TICO</vt:lpstr>
      <vt:lpstr>VALIDACIÓN DEL METODO ANAL_TICO</vt:lpstr>
    </vt:vector>
  </TitlesOfParts>
  <Company>SENA GESTION INDUSTRIAL</Company>
  <LinksUpToDate>false</LinksUpToDate>
  <CharactersWithSpaces>19193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VALIDACIÓN DEL METODO ANAL_TICO</dc:title>
  <dc:subject/>
  <dc:creator>jccristancho</dc:creator>
  <cp:keywords/>
  <cp:lastModifiedBy>Sonia Marcela Buitrago Morales</cp:lastModifiedBy>
  <cp:revision>4</cp:revision>
  <cp:lastPrinted>2018-11-26T17:11:00Z</cp:lastPrinted>
  <dcterms:created xsi:type="dcterms:W3CDTF">2026-01-27T13:16:00Z</dcterms:created>
  <dcterms:modified xsi:type="dcterms:W3CDTF">2026-04-22T02:22:00Z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2026-01-26T20:27:19Z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2950dbd7-e340-4312-ad44-a77b80da15be</vt:lpwstr>
  </property>
  <property fmtid="{D5CDD505-2E9C-101B-9397-08002B2CF9AE}" pid="8" name="MSIP_Label_fc111285-cafa-4fc9-8a9a-bd902089b24f_ContentBits">
    <vt:lpwstr>0</vt:lpwstr>
  </property>
  <property fmtid="{D5CDD505-2E9C-101B-9397-08002B2CF9AE}" pid="9" name="ContentTypeId">
    <vt:lpwstr>0x0101002BAE00C005665B4C89D415B1872142D1</vt:lpwstr>
  </property>
</Properties>
</file>